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553" w:type="dxa"/>
        <w:tblInd w:w="-34" w:type="dxa"/>
        <w:tblLayout w:type="fixed"/>
        <w:tblCellMar>
          <w:left w:w="0" w:type="dxa"/>
          <w:right w:w="0" w:type="dxa"/>
        </w:tblCellMar>
        <w:tblLook w:val="0000" w:firstRow="0" w:lastRow="0" w:firstColumn="0" w:lastColumn="0" w:noHBand="0" w:noVBand="0"/>
      </w:tblPr>
      <w:tblGrid>
        <w:gridCol w:w="559"/>
        <w:gridCol w:w="13"/>
        <w:gridCol w:w="1857"/>
        <w:gridCol w:w="1205"/>
        <w:gridCol w:w="1398"/>
        <w:gridCol w:w="1118"/>
        <w:gridCol w:w="1118"/>
        <w:gridCol w:w="548"/>
        <w:gridCol w:w="570"/>
        <w:gridCol w:w="20"/>
        <w:gridCol w:w="1147"/>
      </w:tblGrid>
      <w:tr w:rsidR="002167E9" w:rsidRPr="000F0931" w14:paraId="552670C8" w14:textId="77777777" w:rsidTr="00DE4C56">
        <w:trPr>
          <w:trHeight w:val="1756"/>
        </w:trPr>
        <w:tc>
          <w:tcPr>
            <w:tcW w:w="2429" w:type="dxa"/>
            <w:gridSpan w:val="3"/>
            <w:tcBorders>
              <w:top w:val="single" w:sz="12" w:space="0" w:color="auto"/>
              <w:left w:val="single" w:sz="12" w:space="0" w:color="auto"/>
              <w:bottom w:val="single" w:sz="12" w:space="0" w:color="auto"/>
              <w:right w:val="single" w:sz="6" w:space="0" w:color="auto"/>
            </w:tcBorders>
          </w:tcPr>
          <w:p w14:paraId="40BEA790" w14:textId="4A25BAE9" w:rsidR="002167E9" w:rsidRPr="000F0931" w:rsidRDefault="00DE4C56" w:rsidP="000375D1">
            <w:pPr>
              <w:tabs>
                <w:tab w:val="bar" w:pos="10773"/>
              </w:tabs>
              <w:ind w:right="-1"/>
              <w:jc w:val="center"/>
              <w:rPr>
                <w:rFonts w:ascii="Arial" w:hAnsi="Arial" w:cs="Arial"/>
              </w:rPr>
            </w:pPr>
            <w:r w:rsidRPr="000F0931">
              <w:rPr>
                <w:rFonts w:ascii="Arial" w:hAnsi="Arial" w:cs="Arial"/>
                <w:noProof/>
                <w:color w:val="000000"/>
                <w:shd w:val="clear" w:color="auto" w:fill="FFFFFF"/>
                <w:lang w:eastAsia="es-AR"/>
              </w:rPr>
              <w:drawing>
                <wp:anchor distT="0" distB="0" distL="114300" distR="114300" simplePos="0" relativeHeight="251660288" behindDoc="0" locked="0" layoutInCell="1" allowOverlap="1" wp14:anchorId="0F46D823" wp14:editId="20324098">
                  <wp:simplePos x="0" y="0"/>
                  <wp:positionH relativeFrom="column">
                    <wp:posOffset>26035</wp:posOffset>
                  </wp:positionH>
                  <wp:positionV relativeFrom="paragraph">
                    <wp:posOffset>200025</wp:posOffset>
                  </wp:positionV>
                  <wp:extent cx="1475740" cy="600075"/>
                  <wp:effectExtent l="0" t="0" r="0" b="0"/>
                  <wp:wrapSquare wrapText="bothSides"/>
                  <wp:docPr id="906060933" name="Imagen 2"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060933" name="Imagen 2" descr="Logotipo, nombre de la empresa&#10;&#10;Descripción generada automáticamente"/>
                          <pic:cNvPicPr/>
                        </pic:nvPicPr>
                        <pic:blipFill rotWithShape="1">
                          <a:blip r:embed="rId11" cstate="print">
                            <a:extLst>
                              <a:ext uri="{28A0092B-C50C-407E-A947-70E740481C1C}">
                                <a14:useLocalDpi xmlns:a14="http://schemas.microsoft.com/office/drawing/2010/main" val="0"/>
                              </a:ext>
                            </a:extLst>
                          </a:blip>
                          <a:srcRect l="7129" t="26045" r="5543" b="38456"/>
                          <a:stretch/>
                        </pic:blipFill>
                        <pic:spPr bwMode="auto">
                          <a:xfrm>
                            <a:off x="0" y="0"/>
                            <a:ext cx="1475740" cy="6000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5268C" w:rsidRPr="000F0931">
              <w:rPr>
                <w:rFonts w:ascii="Arial" w:hAnsi="Arial" w:cs="Arial"/>
                <w:color w:val="000000"/>
                <w:shd w:val="clear" w:color="auto" w:fill="FFFFFF"/>
              </w:rPr>
              <w:br/>
            </w:r>
          </w:p>
        </w:tc>
        <w:tc>
          <w:tcPr>
            <w:tcW w:w="5387" w:type="dxa"/>
            <w:gridSpan w:val="5"/>
            <w:tcBorders>
              <w:top w:val="single" w:sz="12" w:space="0" w:color="auto"/>
              <w:left w:val="single" w:sz="6" w:space="0" w:color="auto"/>
              <w:bottom w:val="single" w:sz="12" w:space="0" w:color="auto"/>
              <w:right w:val="single" w:sz="6" w:space="0" w:color="auto"/>
            </w:tcBorders>
          </w:tcPr>
          <w:p w14:paraId="3E99B89B" w14:textId="77777777" w:rsidR="00DE4C56" w:rsidRPr="000F0931" w:rsidRDefault="00DE4C56" w:rsidP="00DE4C56">
            <w:pPr>
              <w:tabs>
                <w:tab w:val="bar" w:pos="9072"/>
              </w:tabs>
              <w:spacing w:line="360" w:lineRule="auto"/>
              <w:ind w:right="-1"/>
              <w:jc w:val="center"/>
              <w:rPr>
                <w:rFonts w:ascii="Arial" w:hAnsi="Arial" w:cs="Arial"/>
                <w:sz w:val="10"/>
                <w:szCs w:val="10"/>
              </w:rPr>
            </w:pPr>
          </w:p>
          <w:p w14:paraId="0B4D966C" w14:textId="77777777" w:rsidR="000F0931" w:rsidRDefault="000F0931" w:rsidP="00DE4C56">
            <w:pPr>
              <w:tabs>
                <w:tab w:val="bar" w:pos="9072"/>
              </w:tabs>
              <w:spacing w:line="360" w:lineRule="auto"/>
              <w:ind w:right="-1"/>
              <w:jc w:val="center"/>
              <w:rPr>
                <w:rFonts w:ascii="Arial" w:hAnsi="Arial" w:cs="Arial"/>
              </w:rPr>
            </w:pPr>
          </w:p>
          <w:p w14:paraId="6FFB74B5" w14:textId="77777777" w:rsidR="008925B4" w:rsidRPr="000F0931" w:rsidRDefault="0096381B" w:rsidP="00DE4C56">
            <w:pPr>
              <w:tabs>
                <w:tab w:val="bar" w:pos="9072"/>
              </w:tabs>
              <w:spacing w:line="360" w:lineRule="auto"/>
              <w:ind w:right="-1"/>
              <w:jc w:val="center"/>
              <w:rPr>
                <w:rFonts w:ascii="Arial" w:hAnsi="Arial" w:cs="Arial"/>
              </w:rPr>
            </w:pPr>
            <w:r w:rsidRPr="000F0931">
              <w:rPr>
                <w:rFonts w:ascii="Arial" w:hAnsi="Arial" w:cs="Arial"/>
                <w:b/>
                <w:sz w:val="28"/>
                <w:szCs w:val="28"/>
              </w:rPr>
              <w:t>Especificación Técnica de Compras</w:t>
            </w:r>
          </w:p>
        </w:tc>
        <w:tc>
          <w:tcPr>
            <w:tcW w:w="1737" w:type="dxa"/>
            <w:gridSpan w:val="3"/>
            <w:tcBorders>
              <w:top w:val="single" w:sz="12" w:space="0" w:color="auto"/>
              <w:left w:val="single" w:sz="6" w:space="0" w:color="auto"/>
              <w:bottom w:val="single" w:sz="12" w:space="0" w:color="auto"/>
              <w:right w:val="single" w:sz="12" w:space="0" w:color="auto"/>
            </w:tcBorders>
          </w:tcPr>
          <w:p w14:paraId="1CB94562" w14:textId="77777777" w:rsidR="002167E9" w:rsidRPr="000F0931" w:rsidRDefault="002167E9" w:rsidP="000375D1">
            <w:pPr>
              <w:tabs>
                <w:tab w:val="bar" w:pos="9072"/>
              </w:tabs>
              <w:ind w:right="-1"/>
              <w:jc w:val="center"/>
              <w:rPr>
                <w:rFonts w:ascii="Arial" w:hAnsi="Arial" w:cs="Arial"/>
                <w:b/>
                <w:sz w:val="16"/>
              </w:rPr>
            </w:pPr>
          </w:p>
          <w:p w14:paraId="0AA77D5F" w14:textId="77777777" w:rsidR="002167E9" w:rsidRPr="000F0931" w:rsidRDefault="002167E9" w:rsidP="000375D1">
            <w:pPr>
              <w:tabs>
                <w:tab w:val="bar" w:pos="9072"/>
              </w:tabs>
              <w:ind w:right="-1"/>
              <w:jc w:val="center"/>
              <w:rPr>
                <w:rFonts w:ascii="Arial" w:hAnsi="Arial" w:cs="Arial"/>
                <w:b/>
                <w:sz w:val="16"/>
              </w:rPr>
            </w:pPr>
          </w:p>
          <w:p w14:paraId="716F24FF" w14:textId="77777777" w:rsidR="00115BED" w:rsidRPr="000F0931" w:rsidRDefault="00115BED" w:rsidP="000375D1">
            <w:pPr>
              <w:tabs>
                <w:tab w:val="bar" w:pos="9072"/>
              </w:tabs>
              <w:ind w:right="-1"/>
              <w:jc w:val="center"/>
              <w:rPr>
                <w:rFonts w:ascii="Arial" w:hAnsi="Arial" w:cs="Arial"/>
                <w:b/>
                <w:sz w:val="16"/>
              </w:rPr>
            </w:pPr>
          </w:p>
          <w:p w14:paraId="568164E6" w14:textId="77777777" w:rsidR="002167E9" w:rsidRPr="000F0931" w:rsidRDefault="002167E9" w:rsidP="000375D1">
            <w:pPr>
              <w:tabs>
                <w:tab w:val="bar" w:pos="9072"/>
              </w:tabs>
              <w:ind w:right="-1"/>
              <w:jc w:val="center"/>
              <w:rPr>
                <w:rFonts w:ascii="Arial" w:hAnsi="Arial" w:cs="Arial"/>
                <w:b/>
                <w:sz w:val="16"/>
              </w:rPr>
            </w:pPr>
            <w:r w:rsidRPr="000F0931">
              <w:rPr>
                <w:rFonts w:ascii="Arial" w:hAnsi="Arial" w:cs="Arial"/>
                <w:b/>
                <w:sz w:val="16"/>
              </w:rPr>
              <w:t>HOJA</w:t>
            </w:r>
          </w:p>
          <w:p w14:paraId="3D08BF05" w14:textId="77777777" w:rsidR="002167E9" w:rsidRPr="000F0931" w:rsidRDefault="002167E9" w:rsidP="000F0931">
            <w:pPr>
              <w:tabs>
                <w:tab w:val="bar" w:pos="9072"/>
              </w:tabs>
              <w:ind w:right="-1"/>
              <w:rPr>
                <w:rFonts w:ascii="Arial" w:hAnsi="Arial" w:cs="Arial"/>
                <w:b/>
                <w:sz w:val="16"/>
              </w:rPr>
            </w:pPr>
          </w:p>
          <w:p w14:paraId="1394F923" w14:textId="2E34D4D7" w:rsidR="002167E9" w:rsidRPr="000F0931" w:rsidRDefault="00631B0D" w:rsidP="0052558D">
            <w:pPr>
              <w:tabs>
                <w:tab w:val="bar" w:pos="9072"/>
              </w:tabs>
              <w:ind w:right="-1"/>
              <w:jc w:val="center"/>
              <w:rPr>
                <w:rFonts w:ascii="Arial" w:hAnsi="Arial" w:cs="Arial"/>
              </w:rPr>
            </w:pPr>
            <w:r w:rsidRPr="000F0931">
              <w:rPr>
                <w:rFonts w:ascii="Arial" w:hAnsi="Arial" w:cs="Arial"/>
                <w:b/>
                <w:sz w:val="16"/>
              </w:rPr>
              <w:fldChar w:fldCharType="begin"/>
            </w:r>
            <w:r w:rsidR="002167E9" w:rsidRPr="000F0931">
              <w:rPr>
                <w:rFonts w:ascii="Arial" w:hAnsi="Arial" w:cs="Arial"/>
                <w:b/>
                <w:sz w:val="16"/>
              </w:rPr>
              <w:instrText xml:space="preserve"> PAGE  \* MERGEFORMAT </w:instrText>
            </w:r>
            <w:r w:rsidRPr="000F0931">
              <w:rPr>
                <w:rFonts w:ascii="Arial" w:hAnsi="Arial" w:cs="Arial"/>
                <w:b/>
                <w:sz w:val="16"/>
              </w:rPr>
              <w:fldChar w:fldCharType="separate"/>
            </w:r>
            <w:r w:rsidR="00DD23C7">
              <w:rPr>
                <w:rFonts w:ascii="Arial" w:hAnsi="Arial" w:cs="Arial"/>
                <w:b/>
                <w:noProof/>
                <w:sz w:val="16"/>
              </w:rPr>
              <w:t>1</w:t>
            </w:r>
            <w:r w:rsidRPr="000F0931">
              <w:rPr>
                <w:rFonts w:ascii="Arial" w:hAnsi="Arial" w:cs="Arial"/>
                <w:b/>
                <w:sz w:val="16"/>
              </w:rPr>
              <w:fldChar w:fldCharType="end"/>
            </w:r>
            <w:r w:rsidR="002167E9" w:rsidRPr="000F0931">
              <w:rPr>
                <w:rFonts w:ascii="Arial" w:hAnsi="Arial" w:cs="Arial"/>
                <w:b/>
                <w:sz w:val="16"/>
              </w:rPr>
              <w:t xml:space="preserve"> de</w:t>
            </w:r>
            <w:r w:rsidR="0052558D" w:rsidRPr="000F0931">
              <w:rPr>
                <w:rFonts w:ascii="Arial" w:hAnsi="Arial" w:cs="Arial"/>
                <w:b/>
                <w:sz w:val="16"/>
              </w:rPr>
              <w:t xml:space="preserve"> </w:t>
            </w:r>
            <w:r w:rsidR="00275142">
              <w:rPr>
                <w:rFonts w:ascii="Arial" w:hAnsi="Arial" w:cs="Arial"/>
                <w:b/>
                <w:sz w:val="16"/>
              </w:rPr>
              <w:t>9</w:t>
            </w:r>
          </w:p>
        </w:tc>
      </w:tr>
      <w:tr w:rsidR="002167E9" w:rsidRPr="000F0931" w14:paraId="18BEB1C4" w14:textId="77777777" w:rsidTr="00DE4C56">
        <w:trPr>
          <w:trHeight w:val="340"/>
        </w:trPr>
        <w:tc>
          <w:tcPr>
            <w:tcW w:w="559" w:type="dxa"/>
            <w:tcBorders>
              <w:top w:val="single" w:sz="12" w:space="0" w:color="auto"/>
              <w:left w:val="single" w:sz="12" w:space="0" w:color="auto"/>
            </w:tcBorders>
          </w:tcPr>
          <w:p w14:paraId="3EC183EB" w14:textId="77777777" w:rsidR="002167E9" w:rsidRPr="000F0931" w:rsidRDefault="002167E9" w:rsidP="000375D1">
            <w:pPr>
              <w:tabs>
                <w:tab w:val="bar" w:pos="10773"/>
              </w:tabs>
              <w:ind w:right="-1"/>
              <w:rPr>
                <w:rFonts w:ascii="Arial" w:hAnsi="Arial" w:cs="Arial"/>
              </w:rPr>
            </w:pPr>
          </w:p>
        </w:tc>
        <w:tc>
          <w:tcPr>
            <w:tcW w:w="1870" w:type="dxa"/>
            <w:gridSpan w:val="2"/>
            <w:tcBorders>
              <w:top w:val="single" w:sz="12" w:space="0" w:color="auto"/>
            </w:tcBorders>
          </w:tcPr>
          <w:p w14:paraId="20EEB15B" w14:textId="77777777" w:rsidR="002167E9" w:rsidRPr="000F0931" w:rsidRDefault="002167E9" w:rsidP="000375D1">
            <w:pPr>
              <w:tabs>
                <w:tab w:val="bar" w:pos="10206"/>
              </w:tabs>
              <w:ind w:right="-1"/>
              <w:rPr>
                <w:rFonts w:ascii="Arial" w:hAnsi="Arial" w:cs="Arial"/>
              </w:rPr>
            </w:pPr>
          </w:p>
        </w:tc>
        <w:tc>
          <w:tcPr>
            <w:tcW w:w="2603" w:type="dxa"/>
            <w:gridSpan w:val="2"/>
            <w:tcBorders>
              <w:top w:val="single" w:sz="12" w:space="0" w:color="auto"/>
            </w:tcBorders>
          </w:tcPr>
          <w:p w14:paraId="0016A184" w14:textId="77777777" w:rsidR="002167E9" w:rsidRPr="000F0931" w:rsidRDefault="002167E9" w:rsidP="000375D1">
            <w:pPr>
              <w:tabs>
                <w:tab w:val="bar" w:pos="9072"/>
              </w:tabs>
              <w:ind w:right="-1"/>
              <w:rPr>
                <w:rFonts w:ascii="Arial" w:hAnsi="Arial" w:cs="Arial"/>
              </w:rPr>
            </w:pPr>
          </w:p>
        </w:tc>
        <w:tc>
          <w:tcPr>
            <w:tcW w:w="1118" w:type="dxa"/>
            <w:tcBorders>
              <w:top w:val="single" w:sz="12" w:space="0" w:color="auto"/>
            </w:tcBorders>
          </w:tcPr>
          <w:p w14:paraId="7F3EF3EE" w14:textId="77777777" w:rsidR="002167E9" w:rsidRPr="000F0931" w:rsidRDefault="002167E9" w:rsidP="000375D1">
            <w:pPr>
              <w:tabs>
                <w:tab w:val="bar" w:pos="9072"/>
              </w:tabs>
              <w:ind w:right="-1"/>
              <w:rPr>
                <w:rFonts w:ascii="Arial" w:hAnsi="Arial" w:cs="Arial"/>
              </w:rPr>
            </w:pPr>
          </w:p>
        </w:tc>
        <w:tc>
          <w:tcPr>
            <w:tcW w:w="1118" w:type="dxa"/>
            <w:tcBorders>
              <w:top w:val="single" w:sz="12" w:space="0" w:color="auto"/>
            </w:tcBorders>
          </w:tcPr>
          <w:p w14:paraId="2D20ED65" w14:textId="77777777" w:rsidR="002167E9" w:rsidRPr="000F0931" w:rsidRDefault="002167E9" w:rsidP="000375D1">
            <w:pPr>
              <w:tabs>
                <w:tab w:val="bar" w:pos="9072"/>
              </w:tabs>
              <w:ind w:right="-1"/>
              <w:rPr>
                <w:rFonts w:ascii="Arial" w:hAnsi="Arial" w:cs="Arial"/>
              </w:rPr>
            </w:pPr>
          </w:p>
        </w:tc>
        <w:tc>
          <w:tcPr>
            <w:tcW w:w="1118" w:type="dxa"/>
            <w:gridSpan w:val="2"/>
            <w:tcBorders>
              <w:top w:val="single" w:sz="12" w:space="0" w:color="auto"/>
            </w:tcBorders>
          </w:tcPr>
          <w:p w14:paraId="63400D96" w14:textId="77777777" w:rsidR="002167E9" w:rsidRPr="000F0931" w:rsidRDefault="002167E9" w:rsidP="000375D1">
            <w:pPr>
              <w:tabs>
                <w:tab w:val="bar" w:pos="9072"/>
              </w:tabs>
              <w:ind w:right="-1"/>
              <w:rPr>
                <w:rFonts w:ascii="Arial" w:hAnsi="Arial" w:cs="Arial"/>
              </w:rPr>
            </w:pPr>
          </w:p>
        </w:tc>
        <w:tc>
          <w:tcPr>
            <w:tcW w:w="20" w:type="dxa"/>
            <w:tcBorders>
              <w:top w:val="single" w:sz="12" w:space="0" w:color="auto"/>
            </w:tcBorders>
          </w:tcPr>
          <w:p w14:paraId="2B5621CA" w14:textId="77777777" w:rsidR="002167E9" w:rsidRPr="000F0931" w:rsidRDefault="002167E9" w:rsidP="000375D1">
            <w:pPr>
              <w:tabs>
                <w:tab w:val="bar" w:pos="9072"/>
              </w:tabs>
              <w:ind w:right="-1"/>
              <w:rPr>
                <w:rFonts w:ascii="Arial" w:hAnsi="Arial" w:cs="Arial"/>
              </w:rPr>
            </w:pPr>
          </w:p>
        </w:tc>
        <w:tc>
          <w:tcPr>
            <w:tcW w:w="1147" w:type="dxa"/>
            <w:tcBorders>
              <w:right w:val="single" w:sz="12" w:space="0" w:color="auto"/>
            </w:tcBorders>
          </w:tcPr>
          <w:p w14:paraId="225B043F" w14:textId="77777777" w:rsidR="002167E9" w:rsidRPr="000F0931" w:rsidRDefault="002167E9" w:rsidP="000375D1">
            <w:pPr>
              <w:tabs>
                <w:tab w:val="bar" w:pos="9072"/>
              </w:tabs>
              <w:ind w:right="-1"/>
              <w:rPr>
                <w:rFonts w:ascii="Arial" w:hAnsi="Arial" w:cs="Arial"/>
              </w:rPr>
            </w:pPr>
          </w:p>
        </w:tc>
      </w:tr>
      <w:tr w:rsidR="002167E9" w:rsidRPr="000F0931" w14:paraId="38DAFA28" w14:textId="77777777" w:rsidTr="00DE4C56">
        <w:trPr>
          <w:trHeight w:val="322"/>
        </w:trPr>
        <w:tc>
          <w:tcPr>
            <w:tcW w:w="559" w:type="dxa"/>
            <w:tcBorders>
              <w:left w:val="single" w:sz="12" w:space="0" w:color="auto"/>
            </w:tcBorders>
          </w:tcPr>
          <w:p w14:paraId="66B66D9D" w14:textId="77777777" w:rsidR="002167E9" w:rsidRPr="000F0931" w:rsidRDefault="002167E9" w:rsidP="000375D1">
            <w:pPr>
              <w:tabs>
                <w:tab w:val="bar" w:pos="10773"/>
              </w:tabs>
              <w:ind w:right="-1"/>
              <w:rPr>
                <w:rFonts w:ascii="Arial" w:hAnsi="Arial" w:cs="Arial"/>
              </w:rPr>
            </w:pPr>
          </w:p>
        </w:tc>
        <w:tc>
          <w:tcPr>
            <w:tcW w:w="1870" w:type="dxa"/>
            <w:gridSpan w:val="2"/>
          </w:tcPr>
          <w:p w14:paraId="7F980FD3" w14:textId="77777777" w:rsidR="002167E9" w:rsidRPr="000F0931" w:rsidRDefault="002167E9" w:rsidP="000375D1">
            <w:pPr>
              <w:tabs>
                <w:tab w:val="bar" w:pos="10065"/>
              </w:tabs>
              <w:ind w:right="-1"/>
              <w:rPr>
                <w:rFonts w:ascii="Arial" w:hAnsi="Arial" w:cs="Arial"/>
              </w:rPr>
            </w:pPr>
          </w:p>
        </w:tc>
        <w:tc>
          <w:tcPr>
            <w:tcW w:w="2603" w:type="dxa"/>
            <w:gridSpan w:val="2"/>
          </w:tcPr>
          <w:p w14:paraId="07A41228" w14:textId="77777777" w:rsidR="002167E9" w:rsidRPr="000F0931" w:rsidRDefault="002167E9" w:rsidP="000375D1">
            <w:pPr>
              <w:tabs>
                <w:tab w:val="bar" w:pos="9072"/>
              </w:tabs>
              <w:ind w:right="-1"/>
              <w:rPr>
                <w:rFonts w:ascii="Arial" w:hAnsi="Arial" w:cs="Arial"/>
              </w:rPr>
            </w:pPr>
          </w:p>
        </w:tc>
        <w:tc>
          <w:tcPr>
            <w:tcW w:w="1118" w:type="dxa"/>
          </w:tcPr>
          <w:p w14:paraId="3C594FCA" w14:textId="77777777" w:rsidR="002167E9" w:rsidRPr="000F0931" w:rsidRDefault="002167E9" w:rsidP="000375D1">
            <w:pPr>
              <w:tabs>
                <w:tab w:val="bar" w:pos="9072"/>
              </w:tabs>
              <w:ind w:right="-1"/>
              <w:rPr>
                <w:rFonts w:ascii="Arial" w:hAnsi="Arial" w:cs="Arial"/>
              </w:rPr>
            </w:pPr>
          </w:p>
        </w:tc>
        <w:tc>
          <w:tcPr>
            <w:tcW w:w="1118" w:type="dxa"/>
          </w:tcPr>
          <w:p w14:paraId="4956C842" w14:textId="77777777" w:rsidR="002167E9" w:rsidRPr="000F0931" w:rsidRDefault="002167E9" w:rsidP="000375D1">
            <w:pPr>
              <w:tabs>
                <w:tab w:val="bar" w:pos="9072"/>
              </w:tabs>
              <w:ind w:right="-1"/>
              <w:rPr>
                <w:rFonts w:ascii="Arial" w:hAnsi="Arial" w:cs="Arial"/>
              </w:rPr>
            </w:pPr>
          </w:p>
        </w:tc>
        <w:tc>
          <w:tcPr>
            <w:tcW w:w="1118" w:type="dxa"/>
            <w:gridSpan w:val="2"/>
          </w:tcPr>
          <w:p w14:paraId="214D5795" w14:textId="77777777" w:rsidR="002167E9" w:rsidRPr="000F0931" w:rsidRDefault="002167E9" w:rsidP="000375D1">
            <w:pPr>
              <w:tabs>
                <w:tab w:val="bar" w:pos="9072"/>
              </w:tabs>
              <w:ind w:right="-1"/>
              <w:rPr>
                <w:rFonts w:ascii="Arial" w:hAnsi="Arial" w:cs="Arial"/>
              </w:rPr>
            </w:pPr>
          </w:p>
        </w:tc>
        <w:tc>
          <w:tcPr>
            <w:tcW w:w="20" w:type="dxa"/>
          </w:tcPr>
          <w:p w14:paraId="2F25AD2C" w14:textId="77777777" w:rsidR="002167E9" w:rsidRPr="000F0931" w:rsidRDefault="002167E9" w:rsidP="000375D1">
            <w:pPr>
              <w:tabs>
                <w:tab w:val="bar" w:pos="9072"/>
              </w:tabs>
              <w:ind w:right="-1"/>
              <w:rPr>
                <w:rFonts w:ascii="Arial" w:hAnsi="Arial" w:cs="Arial"/>
              </w:rPr>
            </w:pPr>
          </w:p>
        </w:tc>
        <w:tc>
          <w:tcPr>
            <w:tcW w:w="1147" w:type="dxa"/>
            <w:tcBorders>
              <w:right w:val="single" w:sz="12" w:space="0" w:color="auto"/>
            </w:tcBorders>
          </w:tcPr>
          <w:p w14:paraId="537133BF" w14:textId="77777777" w:rsidR="002167E9" w:rsidRPr="000F0931" w:rsidRDefault="002167E9" w:rsidP="000375D1">
            <w:pPr>
              <w:tabs>
                <w:tab w:val="bar" w:pos="9072"/>
              </w:tabs>
              <w:ind w:right="-1"/>
              <w:rPr>
                <w:rFonts w:ascii="Arial" w:hAnsi="Arial" w:cs="Arial"/>
              </w:rPr>
            </w:pPr>
          </w:p>
        </w:tc>
      </w:tr>
      <w:tr w:rsidR="002167E9" w:rsidRPr="000F0931" w14:paraId="38A22E7D" w14:textId="77777777" w:rsidTr="00DE4C56">
        <w:trPr>
          <w:trHeight w:val="340"/>
        </w:trPr>
        <w:tc>
          <w:tcPr>
            <w:tcW w:w="559" w:type="dxa"/>
            <w:tcBorders>
              <w:left w:val="single" w:sz="12" w:space="0" w:color="auto"/>
            </w:tcBorders>
          </w:tcPr>
          <w:p w14:paraId="43BBAD38" w14:textId="77777777" w:rsidR="002167E9" w:rsidRPr="000F0931" w:rsidRDefault="002167E9" w:rsidP="000375D1">
            <w:pPr>
              <w:tabs>
                <w:tab w:val="bar" w:pos="10773"/>
              </w:tabs>
              <w:ind w:right="-1"/>
              <w:rPr>
                <w:rFonts w:ascii="Arial" w:hAnsi="Arial" w:cs="Arial"/>
              </w:rPr>
            </w:pPr>
          </w:p>
        </w:tc>
        <w:tc>
          <w:tcPr>
            <w:tcW w:w="1870" w:type="dxa"/>
            <w:gridSpan w:val="2"/>
          </w:tcPr>
          <w:p w14:paraId="11F10B46" w14:textId="77777777" w:rsidR="002167E9" w:rsidRPr="000F0931" w:rsidRDefault="002167E9" w:rsidP="000375D1">
            <w:pPr>
              <w:tabs>
                <w:tab w:val="bar" w:pos="10206"/>
              </w:tabs>
              <w:ind w:right="-1"/>
              <w:rPr>
                <w:rFonts w:ascii="Arial" w:hAnsi="Arial" w:cs="Arial"/>
              </w:rPr>
            </w:pPr>
          </w:p>
        </w:tc>
        <w:tc>
          <w:tcPr>
            <w:tcW w:w="2603" w:type="dxa"/>
            <w:gridSpan w:val="2"/>
          </w:tcPr>
          <w:p w14:paraId="674A2C4F" w14:textId="77777777" w:rsidR="002167E9" w:rsidRPr="000F0931" w:rsidRDefault="002167E9" w:rsidP="000375D1">
            <w:pPr>
              <w:tabs>
                <w:tab w:val="bar" w:pos="9072"/>
              </w:tabs>
              <w:ind w:right="-1"/>
              <w:rPr>
                <w:rFonts w:ascii="Arial" w:hAnsi="Arial" w:cs="Arial"/>
              </w:rPr>
            </w:pPr>
          </w:p>
        </w:tc>
        <w:tc>
          <w:tcPr>
            <w:tcW w:w="1118" w:type="dxa"/>
          </w:tcPr>
          <w:p w14:paraId="2392AF2A" w14:textId="77777777" w:rsidR="002167E9" w:rsidRPr="000F0931" w:rsidRDefault="002167E9" w:rsidP="000375D1">
            <w:pPr>
              <w:tabs>
                <w:tab w:val="bar" w:pos="9072"/>
              </w:tabs>
              <w:ind w:right="-1"/>
              <w:rPr>
                <w:rFonts w:ascii="Arial" w:hAnsi="Arial" w:cs="Arial"/>
              </w:rPr>
            </w:pPr>
          </w:p>
        </w:tc>
        <w:tc>
          <w:tcPr>
            <w:tcW w:w="1118" w:type="dxa"/>
          </w:tcPr>
          <w:p w14:paraId="4D569747" w14:textId="77777777" w:rsidR="002167E9" w:rsidRPr="000F0931" w:rsidRDefault="002167E9" w:rsidP="000375D1">
            <w:pPr>
              <w:tabs>
                <w:tab w:val="bar" w:pos="9072"/>
              </w:tabs>
              <w:ind w:right="-1"/>
              <w:rPr>
                <w:rFonts w:ascii="Arial" w:hAnsi="Arial" w:cs="Arial"/>
              </w:rPr>
            </w:pPr>
          </w:p>
        </w:tc>
        <w:tc>
          <w:tcPr>
            <w:tcW w:w="1118" w:type="dxa"/>
            <w:gridSpan w:val="2"/>
          </w:tcPr>
          <w:p w14:paraId="0DF66167" w14:textId="77777777" w:rsidR="002167E9" w:rsidRPr="000F0931" w:rsidRDefault="002167E9" w:rsidP="000375D1">
            <w:pPr>
              <w:tabs>
                <w:tab w:val="bar" w:pos="9072"/>
              </w:tabs>
              <w:ind w:right="-1"/>
              <w:rPr>
                <w:rFonts w:ascii="Arial" w:hAnsi="Arial" w:cs="Arial"/>
              </w:rPr>
            </w:pPr>
          </w:p>
        </w:tc>
        <w:tc>
          <w:tcPr>
            <w:tcW w:w="20" w:type="dxa"/>
          </w:tcPr>
          <w:p w14:paraId="40036165" w14:textId="77777777" w:rsidR="002167E9" w:rsidRPr="000F0931" w:rsidRDefault="002167E9" w:rsidP="000375D1">
            <w:pPr>
              <w:tabs>
                <w:tab w:val="bar" w:pos="9072"/>
              </w:tabs>
              <w:ind w:right="-1"/>
              <w:rPr>
                <w:rFonts w:ascii="Arial" w:hAnsi="Arial" w:cs="Arial"/>
              </w:rPr>
            </w:pPr>
          </w:p>
        </w:tc>
        <w:tc>
          <w:tcPr>
            <w:tcW w:w="1147" w:type="dxa"/>
            <w:tcBorders>
              <w:right w:val="single" w:sz="12" w:space="0" w:color="auto"/>
            </w:tcBorders>
          </w:tcPr>
          <w:p w14:paraId="5CBC2346" w14:textId="77777777" w:rsidR="002167E9" w:rsidRPr="000F0931" w:rsidRDefault="002167E9" w:rsidP="000375D1">
            <w:pPr>
              <w:ind w:right="-1"/>
              <w:rPr>
                <w:rFonts w:ascii="Arial" w:hAnsi="Arial" w:cs="Arial"/>
              </w:rPr>
            </w:pPr>
          </w:p>
        </w:tc>
      </w:tr>
      <w:tr w:rsidR="002167E9" w:rsidRPr="000F0931" w14:paraId="76A0CFCB" w14:textId="77777777" w:rsidTr="00DE4C56">
        <w:trPr>
          <w:trHeight w:val="322"/>
        </w:trPr>
        <w:tc>
          <w:tcPr>
            <w:tcW w:w="559" w:type="dxa"/>
            <w:tcBorders>
              <w:left w:val="single" w:sz="12" w:space="0" w:color="auto"/>
            </w:tcBorders>
          </w:tcPr>
          <w:p w14:paraId="40DE4721" w14:textId="77777777" w:rsidR="002167E9" w:rsidRPr="000F0931" w:rsidRDefault="002167E9" w:rsidP="000375D1">
            <w:pPr>
              <w:tabs>
                <w:tab w:val="bar" w:pos="10773"/>
              </w:tabs>
              <w:ind w:right="-1"/>
              <w:rPr>
                <w:rFonts w:ascii="Arial" w:hAnsi="Arial" w:cs="Arial"/>
              </w:rPr>
            </w:pPr>
          </w:p>
        </w:tc>
        <w:tc>
          <w:tcPr>
            <w:tcW w:w="1870" w:type="dxa"/>
            <w:gridSpan w:val="2"/>
          </w:tcPr>
          <w:p w14:paraId="2A5B8F09" w14:textId="77777777" w:rsidR="002167E9" w:rsidRPr="000F0931" w:rsidRDefault="002167E9" w:rsidP="000375D1">
            <w:pPr>
              <w:tabs>
                <w:tab w:val="bar" w:pos="10206"/>
              </w:tabs>
              <w:ind w:right="-1"/>
              <w:rPr>
                <w:rFonts w:ascii="Arial" w:hAnsi="Arial" w:cs="Arial"/>
              </w:rPr>
            </w:pPr>
          </w:p>
        </w:tc>
        <w:tc>
          <w:tcPr>
            <w:tcW w:w="2603" w:type="dxa"/>
            <w:gridSpan w:val="2"/>
          </w:tcPr>
          <w:p w14:paraId="158B2224" w14:textId="77777777" w:rsidR="002167E9" w:rsidRPr="000F0931" w:rsidRDefault="002167E9" w:rsidP="000375D1">
            <w:pPr>
              <w:tabs>
                <w:tab w:val="bar" w:pos="9072"/>
              </w:tabs>
              <w:ind w:right="-1"/>
              <w:rPr>
                <w:rFonts w:ascii="Arial" w:hAnsi="Arial" w:cs="Arial"/>
              </w:rPr>
            </w:pPr>
          </w:p>
        </w:tc>
        <w:tc>
          <w:tcPr>
            <w:tcW w:w="1118" w:type="dxa"/>
          </w:tcPr>
          <w:p w14:paraId="15A978B3" w14:textId="77777777" w:rsidR="002167E9" w:rsidRPr="000F0931" w:rsidRDefault="002167E9" w:rsidP="000375D1">
            <w:pPr>
              <w:tabs>
                <w:tab w:val="bar" w:pos="9072"/>
              </w:tabs>
              <w:ind w:right="-1"/>
              <w:rPr>
                <w:rFonts w:ascii="Arial" w:hAnsi="Arial" w:cs="Arial"/>
              </w:rPr>
            </w:pPr>
          </w:p>
        </w:tc>
        <w:tc>
          <w:tcPr>
            <w:tcW w:w="1118" w:type="dxa"/>
          </w:tcPr>
          <w:p w14:paraId="218838A8" w14:textId="77777777" w:rsidR="002167E9" w:rsidRPr="000F0931" w:rsidRDefault="002167E9" w:rsidP="000375D1">
            <w:pPr>
              <w:tabs>
                <w:tab w:val="bar" w:pos="9072"/>
              </w:tabs>
              <w:ind w:right="-1"/>
              <w:rPr>
                <w:rFonts w:ascii="Arial" w:hAnsi="Arial" w:cs="Arial"/>
              </w:rPr>
            </w:pPr>
          </w:p>
        </w:tc>
        <w:tc>
          <w:tcPr>
            <w:tcW w:w="1118" w:type="dxa"/>
            <w:gridSpan w:val="2"/>
          </w:tcPr>
          <w:p w14:paraId="01F23F68" w14:textId="77777777" w:rsidR="002167E9" w:rsidRPr="000F0931" w:rsidRDefault="002167E9" w:rsidP="000375D1">
            <w:pPr>
              <w:tabs>
                <w:tab w:val="bar" w:pos="9072"/>
              </w:tabs>
              <w:ind w:right="-1"/>
              <w:rPr>
                <w:rFonts w:ascii="Arial" w:hAnsi="Arial" w:cs="Arial"/>
              </w:rPr>
            </w:pPr>
          </w:p>
        </w:tc>
        <w:tc>
          <w:tcPr>
            <w:tcW w:w="20" w:type="dxa"/>
          </w:tcPr>
          <w:p w14:paraId="45771900" w14:textId="77777777" w:rsidR="002167E9" w:rsidRPr="000F0931" w:rsidRDefault="002167E9" w:rsidP="000375D1">
            <w:pPr>
              <w:tabs>
                <w:tab w:val="bar" w:pos="9072"/>
              </w:tabs>
              <w:ind w:right="-1"/>
              <w:rPr>
                <w:rFonts w:ascii="Arial" w:hAnsi="Arial" w:cs="Arial"/>
              </w:rPr>
            </w:pPr>
          </w:p>
        </w:tc>
        <w:tc>
          <w:tcPr>
            <w:tcW w:w="1147" w:type="dxa"/>
            <w:tcBorders>
              <w:right w:val="single" w:sz="12" w:space="0" w:color="auto"/>
            </w:tcBorders>
          </w:tcPr>
          <w:p w14:paraId="0506F2E4" w14:textId="77777777" w:rsidR="002167E9" w:rsidRPr="000F0931" w:rsidRDefault="002167E9" w:rsidP="000375D1">
            <w:pPr>
              <w:tabs>
                <w:tab w:val="bar" w:pos="9072"/>
              </w:tabs>
              <w:ind w:right="-1"/>
              <w:rPr>
                <w:rFonts w:ascii="Arial" w:hAnsi="Arial" w:cs="Arial"/>
              </w:rPr>
            </w:pPr>
          </w:p>
        </w:tc>
      </w:tr>
      <w:tr w:rsidR="002167E9" w:rsidRPr="000F0931" w14:paraId="5D63AC26" w14:textId="77777777" w:rsidTr="00DE4C56">
        <w:trPr>
          <w:trHeight w:val="322"/>
        </w:trPr>
        <w:tc>
          <w:tcPr>
            <w:tcW w:w="559" w:type="dxa"/>
            <w:tcBorders>
              <w:left w:val="single" w:sz="12" w:space="0" w:color="auto"/>
            </w:tcBorders>
          </w:tcPr>
          <w:p w14:paraId="12509D14" w14:textId="77777777" w:rsidR="002167E9" w:rsidRPr="000F0931" w:rsidRDefault="002167E9" w:rsidP="000375D1">
            <w:pPr>
              <w:tabs>
                <w:tab w:val="bar" w:pos="10773"/>
              </w:tabs>
              <w:ind w:right="-1"/>
              <w:rPr>
                <w:rFonts w:ascii="Arial" w:hAnsi="Arial" w:cs="Arial"/>
              </w:rPr>
            </w:pPr>
          </w:p>
        </w:tc>
        <w:tc>
          <w:tcPr>
            <w:tcW w:w="1870" w:type="dxa"/>
            <w:gridSpan w:val="2"/>
          </w:tcPr>
          <w:p w14:paraId="39A6C555" w14:textId="77777777" w:rsidR="002167E9" w:rsidRPr="000F0931" w:rsidRDefault="002167E9" w:rsidP="000375D1">
            <w:pPr>
              <w:tabs>
                <w:tab w:val="bar" w:pos="10065"/>
              </w:tabs>
              <w:ind w:right="-1"/>
              <w:rPr>
                <w:rFonts w:ascii="Arial" w:hAnsi="Arial" w:cs="Arial"/>
              </w:rPr>
            </w:pPr>
          </w:p>
        </w:tc>
        <w:tc>
          <w:tcPr>
            <w:tcW w:w="2603" w:type="dxa"/>
            <w:gridSpan w:val="2"/>
          </w:tcPr>
          <w:p w14:paraId="4DED2924" w14:textId="77777777" w:rsidR="002167E9" w:rsidRPr="000F0931" w:rsidRDefault="002167E9" w:rsidP="000375D1">
            <w:pPr>
              <w:tabs>
                <w:tab w:val="bar" w:pos="9072"/>
              </w:tabs>
              <w:ind w:right="-1"/>
              <w:rPr>
                <w:rFonts w:ascii="Arial" w:hAnsi="Arial" w:cs="Arial"/>
              </w:rPr>
            </w:pPr>
          </w:p>
        </w:tc>
        <w:tc>
          <w:tcPr>
            <w:tcW w:w="1118" w:type="dxa"/>
          </w:tcPr>
          <w:p w14:paraId="1E502D10" w14:textId="77777777" w:rsidR="002167E9" w:rsidRPr="000F0931" w:rsidRDefault="002167E9" w:rsidP="000375D1">
            <w:pPr>
              <w:tabs>
                <w:tab w:val="bar" w:pos="9072"/>
              </w:tabs>
              <w:ind w:right="-1"/>
              <w:rPr>
                <w:rFonts w:ascii="Arial" w:hAnsi="Arial" w:cs="Arial"/>
              </w:rPr>
            </w:pPr>
          </w:p>
        </w:tc>
        <w:tc>
          <w:tcPr>
            <w:tcW w:w="1118" w:type="dxa"/>
          </w:tcPr>
          <w:p w14:paraId="04DD7045" w14:textId="77777777" w:rsidR="002167E9" w:rsidRPr="000F0931" w:rsidRDefault="002167E9" w:rsidP="000375D1">
            <w:pPr>
              <w:tabs>
                <w:tab w:val="bar" w:pos="9072"/>
              </w:tabs>
              <w:ind w:right="-1"/>
              <w:rPr>
                <w:rFonts w:ascii="Arial" w:hAnsi="Arial" w:cs="Arial"/>
              </w:rPr>
            </w:pPr>
          </w:p>
        </w:tc>
        <w:tc>
          <w:tcPr>
            <w:tcW w:w="1118" w:type="dxa"/>
            <w:gridSpan w:val="2"/>
          </w:tcPr>
          <w:p w14:paraId="3E28B60C" w14:textId="77777777" w:rsidR="002167E9" w:rsidRPr="000F0931" w:rsidRDefault="002167E9" w:rsidP="000375D1">
            <w:pPr>
              <w:tabs>
                <w:tab w:val="bar" w:pos="9072"/>
              </w:tabs>
              <w:ind w:right="-1"/>
              <w:rPr>
                <w:rFonts w:ascii="Arial" w:hAnsi="Arial" w:cs="Arial"/>
              </w:rPr>
            </w:pPr>
          </w:p>
        </w:tc>
        <w:tc>
          <w:tcPr>
            <w:tcW w:w="20" w:type="dxa"/>
          </w:tcPr>
          <w:p w14:paraId="3ADCBFEE" w14:textId="77777777" w:rsidR="002167E9" w:rsidRPr="000F0931" w:rsidRDefault="002167E9" w:rsidP="000375D1">
            <w:pPr>
              <w:tabs>
                <w:tab w:val="bar" w:pos="9072"/>
              </w:tabs>
              <w:ind w:right="-1"/>
              <w:rPr>
                <w:rFonts w:ascii="Arial" w:hAnsi="Arial" w:cs="Arial"/>
              </w:rPr>
            </w:pPr>
          </w:p>
        </w:tc>
        <w:tc>
          <w:tcPr>
            <w:tcW w:w="1147" w:type="dxa"/>
            <w:tcBorders>
              <w:right w:val="single" w:sz="12" w:space="0" w:color="auto"/>
            </w:tcBorders>
          </w:tcPr>
          <w:p w14:paraId="41BBD192" w14:textId="77777777" w:rsidR="002167E9" w:rsidRPr="000F0931" w:rsidRDefault="002167E9" w:rsidP="000375D1">
            <w:pPr>
              <w:tabs>
                <w:tab w:val="bar" w:pos="9072"/>
              </w:tabs>
              <w:ind w:right="-1"/>
              <w:rPr>
                <w:rFonts w:ascii="Arial" w:hAnsi="Arial" w:cs="Arial"/>
              </w:rPr>
            </w:pPr>
          </w:p>
        </w:tc>
      </w:tr>
      <w:tr w:rsidR="002167E9" w:rsidRPr="000F0931" w14:paraId="70F72BC4" w14:textId="77777777" w:rsidTr="00DE4C56">
        <w:trPr>
          <w:trHeight w:val="1003"/>
        </w:trPr>
        <w:tc>
          <w:tcPr>
            <w:tcW w:w="559" w:type="dxa"/>
            <w:tcBorders>
              <w:left w:val="single" w:sz="12" w:space="0" w:color="auto"/>
            </w:tcBorders>
          </w:tcPr>
          <w:p w14:paraId="53D00D0A" w14:textId="77777777" w:rsidR="002167E9" w:rsidRPr="000F0931" w:rsidRDefault="002167E9" w:rsidP="000375D1">
            <w:pPr>
              <w:tabs>
                <w:tab w:val="bar" w:pos="10773"/>
              </w:tabs>
              <w:ind w:right="-1"/>
              <w:rPr>
                <w:rFonts w:ascii="Arial" w:hAnsi="Arial" w:cs="Arial"/>
              </w:rPr>
            </w:pPr>
          </w:p>
          <w:p w14:paraId="6F910D4D" w14:textId="77777777" w:rsidR="002167E9" w:rsidRPr="000F0931" w:rsidRDefault="002167E9" w:rsidP="000375D1">
            <w:pPr>
              <w:tabs>
                <w:tab w:val="bar" w:pos="10773"/>
              </w:tabs>
              <w:ind w:right="-1"/>
              <w:rPr>
                <w:rFonts w:ascii="Arial" w:hAnsi="Arial" w:cs="Arial"/>
              </w:rPr>
            </w:pPr>
          </w:p>
          <w:p w14:paraId="2AB8268E" w14:textId="77777777" w:rsidR="002167E9" w:rsidRPr="000F0931" w:rsidRDefault="002167E9" w:rsidP="000375D1">
            <w:pPr>
              <w:tabs>
                <w:tab w:val="bar" w:pos="10773"/>
              </w:tabs>
              <w:ind w:right="-1"/>
              <w:rPr>
                <w:rFonts w:ascii="Arial" w:hAnsi="Arial" w:cs="Arial"/>
              </w:rPr>
            </w:pPr>
          </w:p>
        </w:tc>
        <w:tc>
          <w:tcPr>
            <w:tcW w:w="1870" w:type="dxa"/>
            <w:gridSpan w:val="2"/>
          </w:tcPr>
          <w:p w14:paraId="75ABD87E" w14:textId="77777777" w:rsidR="002167E9" w:rsidRPr="000F0931" w:rsidRDefault="002167E9" w:rsidP="000375D1">
            <w:pPr>
              <w:tabs>
                <w:tab w:val="bar" w:pos="10206"/>
              </w:tabs>
              <w:ind w:right="-1"/>
              <w:rPr>
                <w:rFonts w:ascii="Arial" w:hAnsi="Arial" w:cs="Arial"/>
              </w:rPr>
            </w:pPr>
          </w:p>
        </w:tc>
        <w:tc>
          <w:tcPr>
            <w:tcW w:w="2603" w:type="dxa"/>
            <w:gridSpan w:val="2"/>
          </w:tcPr>
          <w:p w14:paraId="5C9D61D7" w14:textId="77777777" w:rsidR="002167E9" w:rsidRPr="000F0931" w:rsidRDefault="002167E9" w:rsidP="000375D1">
            <w:pPr>
              <w:tabs>
                <w:tab w:val="bar" w:pos="9072"/>
              </w:tabs>
              <w:ind w:right="-1"/>
              <w:rPr>
                <w:rFonts w:ascii="Arial" w:hAnsi="Arial" w:cs="Arial"/>
              </w:rPr>
            </w:pPr>
          </w:p>
        </w:tc>
        <w:tc>
          <w:tcPr>
            <w:tcW w:w="1118" w:type="dxa"/>
          </w:tcPr>
          <w:p w14:paraId="1CBF6FEA" w14:textId="77777777" w:rsidR="002167E9" w:rsidRPr="000F0931" w:rsidRDefault="002167E9" w:rsidP="000375D1">
            <w:pPr>
              <w:tabs>
                <w:tab w:val="bar" w:pos="9072"/>
              </w:tabs>
              <w:ind w:right="-1"/>
              <w:rPr>
                <w:rFonts w:ascii="Arial" w:hAnsi="Arial" w:cs="Arial"/>
              </w:rPr>
            </w:pPr>
          </w:p>
        </w:tc>
        <w:tc>
          <w:tcPr>
            <w:tcW w:w="1118" w:type="dxa"/>
          </w:tcPr>
          <w:p w14:paraId="773532AE" w14:textId="77777777" w:rsidR="002167E9" w:rsidRPr="000F0931" w:rsidRDefault="002167E9" w:rsidP="000375D1">
            <w:pPr>
              <w:tabs>
                <w:tab w:val="bar" w:pos="9072"/>
              </w:tabs>
              <w:ind w:right="-1"/>
              <w:rPr>
                <w:rFonts w:ascii="Arial" w:hAnsi="Arial" w:cs="Arial"/>
              </w:rPr>
            </w:pPr>
          </w:p>
        </w:tc>
        <w:tc>
          <w:tcPr>
            <w:tcW w:w="1118" w:type="dxa"/>
            <w:gridSpan w:val="2"/>
          </w:tcPr>
          <w:p w14:paraId="4EE632C6" w14:textId="77777777" w:rsidR="002167E9" w:rsidRPr="000F0931" w:rsidRDefault="002167E9" w:rsidP="000375D1">
            <w:pPr>
              <w:tabs>
                <w:tab w:val="bar" w:pos="9072"/>
              </w:tabs>
              <w:ind w:right="-1"/>
              <w:rPr>
                <w:rFonts w:ascii="Arial" w:hAnsi="Arial" w:cs="Arial"/>
              </w:rPr>
            </w:pPr>
          </w:p>
        </w:tc>
        <w:tc>
          <w:tcPr>
            <w:tcW w:w="20" w:type="dxa"/>
          </w:tcPr>
          <w:p w14:paraId="7036AF9E" w14:textId="77777777" w:rsidR="002167E9" w:rsidRPr="000F0931" w:rsidRDefault="002167E9" w:rsidP="000375D1">
            <w:pPr>
              <w:tabs>
                <w:tab w:val="bar" w:pos="9072"/>
              </w:tabs>
              <w:ind w:right="-1"/>
              <w:rPr>
                <w:rFonts w:ascii="Arial" w:hAnsi="Arial" w:cs="Arial"/>
              </w:rPr>
            </w:pPr>
          </w:p>
        </w:tc>
        <w:tc>
          <w:tcPr>
            <w:tcW w:w="1147" w:type="dxa"/>
            <w:tcBorders>
              <w:right w:val="single" w:sz="12" w:space="0" w:color="auto"/>
            </w:tcBorders>
          </w:tcPr>
          <w:p w14:paraId="7CFC2A7E" w14:textId="77777777" w:rsidR="002167E9" w:rsidRPr="000F0931" w:rsidRDefault="002167E9" w:rsidP="000375D1">
            <w:pPr>
              <w:tabs>
                <w:tab w:val="bar" w:pos="9072"/>
              </w:tabs>
              <w:ind w:right="-1"/>
              <w:rPr>
                <w:rFonts w:ascii="Arial" w:hAnsi="Arial" w:cs="Arial"/>
              </w:rPr>
            </w:pPr>
          </w:p>
        </w:tc>
      </w:tr>
      <w:tr w:rsidR="002167E9" w:rsidRPr="000F0931" w14:paraId="3A1CF9E9" w14:textId="77777777" w:rsidTr="00DE4C56">
        <w:trPr>
          <w:trHeight w:val="322"/>
        </w:trPr>
        <w:tc>
          <w:tcPr>
            <w:tcW w:w="559" w:type="dxa"/>
            <w:tcBorders>
              <w:left w:val="single" w:sz="12" w:space="0" w:color="auto"/>
            </w:tcBorders>
          </w:tcPr>
          <w:p w14:paraId="5556F21E" w14:textId="77777777" w:rsidR="002167E9" w:rsidRPr="000F0931" w:rsidRDefault="002167E9" w:rsidP="000375D1">
            <w:pPr>
              <w:tabs>
                <w:tab w:val="bar" w:pos="10773"/>
              </w:tabs>
              <w:ind w:right="-1"/>
              <w:rPr>
                <w:rFonts w:ascii="Arial" w:hAnsi="Arial" w:cs="Arial"/>
              </w:rPr>
            </w:pPr>
          </w:p>
        </w:tc>
        <w:tc>
          <w:tcPr>
            <w:tcW w:w="1870" w:type="dxa"/>
            <w:gridSpan w:val="2"/>
          </w:tcPr>
          <w:p w14:paraId="039342BE" w14:textId="5F554342" w:rsidR="002167E9" w:rsidRPr="000F0931" w:rsidRDefault="002167E9" w:rsidP="000375D1">
            <w:pPr>
              <w:tabs>
                <w:tab w:val="bar" w:pos="10206"/>
              </w:tabs>
              <w:ind w:right="-1"/>
              <w:rPr>
                <w:rFonts w:ascii="Arial" w:hAnsi="Arial" w:cs="Arial"/>
              </w:rPr>
            </w:pPr>
          </w:p>
        </w:tc>
        <w:tc>
          <w:tcPr>
            <w:tcW w:w="2603" w:type="dxa"/>
            <w:gridSpan w:val="2"/>
          </w:tcPr>
          <w:p w14:paraId="43741E55" w14:textId="77777777" w:rsidR="002167E9" w:rsidRPr="000F0931" w:rsidRDefault="002167E9" w:rsidP="000375D1">
            <w:pPr>
              <w:tabs>
                <w:tab w:val="bar" w:pos="9072"/>
              </w:tabs>
              <w:ind w:right="-1"/>
              <w:rPr>
                <w:rFonts w:ascii="Arial" w:hAnsi="Arial" w:cs="Arial"/>
              </w:rPr>
            </w:pPr>
          </w:p>
        </w:tc>
        <w:tc>
          <w:tcPr>
            <w:tcW w:w="1118" w:type="dxa"/>
          </w:tcPr>
          <w:p w14:paraId="58BC7C44" w14:textId="77777777" w:rsidR="002167E9" w:rsidRPr="000F0931" w:rsidRDefault="002167E9" w:rsidP="000375D1">
            <w:pPr>
              <w:tabs>
                <w:tab w:val="bar" w:pos="9072"/>
              </w:tabs>
              <w:ind w:right="-1"/>
              <w:rPr>
                <w:rFonts w:ascii="Arial" w:hAnsi="Arial" w:cs="Arial"/>
              </w:rPr>
            </w:pPr>
          </w:p>
        </w:tc>
        <w:tc>
          <w:tcPr>
            <w:tcW w:w="1118" w:type="dxa"/>
          </w:tcPr>
          <w:p w14:paraId="51F8314A" w14:textId="77777777" w:rsidR="002167E9" w:rsidRPr="000F0931" w:rsidRDefault="002167E9" w:rsidP="000375D1">
            <w:pPr>
              <w:tabs>
                <w:tab w:val="bar" w:pos="9072"/>
              </w:tabs>
              <w:ind w:right="-1"/>
              <w:rPr>
                <w:rFonts w:ascii="Arial" w:hAnsi="Arial" w:cs="Arial"/>
              </w:rPr>
            </w:pPr>
          </w:p>
        </w:tc>
        <w:tc>
          <w:tcPr>
            <w:tcW w:w="1118" w:type="dxa"/>
            <w:gridSpan w:val="2"/>
          </w:tcPr>
          <w:p w14:paraId="3987D600" w14:textId="77777777" w:rsidR="002167E9" w:rsidRPr="000F0931" w:rsidRDefault="002167E9" w:rsidP="000375D1">
            <w:pPr>
              <w:tabs>
                <w:tab w:val="bar" w:pos="9072"/>
              </w:tabs>
              <w:ind w:right="-1"/>
              <w:rPr>
                <w:rFonts w:ascii="Arial" w:hAnsi="Arial" w:cs="Arial"/>
              </w:rPr>
            </w:pPr>
          </w:p>
        </w:tc>
        <w:tc>
          <w:tcPr>
            <w:tcW w:w="20" w:type="dxa"/>
          </w:tcPr>
          <w:p w14:paraId="2B2989FB" w14:textId="77777777" w:rsidR="002167E9" w:rsidRPr="000F0931" w:rsidRDefault="002167E9" w:rsidP="000375D1">
            <w:pPr>
              <w:tabs>
                <w:tab w:val="bar" w:pos="9072"/>
              </w:tabs>
              <w:ind w:right="-1"/>
              <w:rPr>
                <w:rFonts w:ascii="Arial" w:hAnsi="Arial" w:cs="Arial"/>
              </w:rPr>
            </w:pPr>
          </w:p>
        </w:tc>
        <w:tc>
          <w:tcPr>
            <w:tcW w:w="1147" w:type="dxa"/>
            <w:tcBorders>
              <w:right w:val="single" w:sz="12" w:space="0" w:color="auto"/>
            </w:tcBorders>
          </w:tcPr>
          <w:p w14:paraId="739F1CB3" w14:textId="77777777" w:rsidR="002167E9" w:rsidRPr="000F0931" w:rsidRDefault="002167E9" w:rsidP="000375D1">
            <w:pPr>
              <w:tabs>
                <w:tab w:val="bar" w:pos="9072"/>
              </w:tabs>
              <w:ind w:right="-1"/>
              <w:rPr>
                <w:rFonts w:ascii="Arial" w:hAnsi="Arial" w:cs="Arial"/>
              </w:rPr>
            </w:pPr>
          </w:p>
        </w:tc>
      </w:tr>
      <w:tr w:rsidR="002167E9" w:rsidRPr="000F0931" w14:paraId="5DF196EE" w14:textId="77777777" w:rsidTr="00DE4C56">
        <w:trPr>
          <w:trHeight w:val="322"/>
        </w:trPr>
        <w:tc>
          <w:tcPr>
            <w:tcW w:w="559" w:type="dxa"/>
            <w:tcBorders>
              <w:left w:val="single" w:sz="12" w:space="0" w:color="auto"/>
            </w:tcBorders>
          </w:tcPr>
          <w:p w14:paraId="04AC354B" w14:textId="77777777" w:rsidR="002167E9" w:rsidRPr="000F0931" w:rsidRDefault="002167E9" w:rsidP="000375D1">
            <w:pPr>
              <w:tabs>
                <w:tab w:val="bar" w:pos="10773"/>
              </w:tabs>
              <w:ind w:right="-1"/>
              <w:rPr>
                <w:rFonts w:ascii="Arial" w:hAnsi="Arial" w:cs="Arial"/>
              </w:rPr>
            </w:pPr>
          </w:p>
        </w:tc>
        <w:tc>
          <w:tcPr>
            <w:tcW w:w="1870" w:type="dxa"/>
            <w:gridSpan w:val="2"/>
          </w:tcPr>
          <w:p w14:paraId="5D8522F6" w14:textId="77777777" w:rsidR="002167E9" w:rsidRPr="000F0931" w:rsidRDefault="002167E9" w:rsidP="000375D1">
            <w:pPr>
              <w:tabs>
                <w:tab w:val="bar" w:pos="10206"/>
              </w:tabs>
              <w:ind w:right="-1"/>
              <w:rPr>
                <w:rFonts w:ascii="Arial" w:hAnsi="Arial" w:cs="Arial"/>
              </w:rPr>
            </w:pPr>
          </w:p>
        </w:tc>
        <w:tc>
          <w:tcPr>
            <w:tcW w:w="2603" w:type="dxa"/>
            <w:gridSpan w:val="2"/>
          </w:tcPr>
          <w:p w14:paraId="579B115B" w14:textId="77777777" w:rsidR="002167E9" w:rsidRPr="000F0931" w:rsidRDefault="002167E9" w:rsidP="000375D1">
            <w:pPr>
              <w:tabs>
                <w:tab w:val="bar" w:pos="9072"/>
              </w:tabs>
              <w:ind w:right="-1"/>
              <w:rPr>
                <w:rFonts w:ascii="Arial" w:hAnsi="Arial" w:cs="Arial"/>
              </w:rPr>
            </w:pPr>
          </w:p>
        </w:tc>
        <w:tc>
          <w:tcPr>
            <w:tcW w:w="1118" w:type="dxa"/>
          </w:tcPr>
          <w:p w14:paraId="72F5AFAA" w14:textId="77777777" w:rsidR="002167E9" w:rsidRPr="000F0931" w:rsidRDefault="002167E9" w:rsidP="000375D1">
            <w:pPr>
              <w:tabs>
                <w:tab w:val="bar" w:pos="9072"/>
              </w:tabs>
              <w:ind w:right="-1"/>
              <w:rPr>
                <w:rFonts w:ascii="Arial" w:hAnsi="Arial" w:cs="Arial"/>
              </w:rPr>
            </w:pPr>
          </w:p>
        </w:tc>
        <w:tc>
          <w:tcPr>
            <w:tcW w:w="1118" w:type="dxa"/>
          </w:tcPr>
          <w:p w14:paraId="56610444" w14:textId="77777777" w:rsidR="002167E9" w:rsidRPr="000F0931" w:rsidRDefault="002167E9" w:rsidP="000375D1">
            <w:pPr>
              <w:tabs>
                <w:tab w:val="bar" w:pos="9072"/>
              </w:tabs>
              <w:ind w:right="-1"/>
              <w:rPr>
                <w:rFonts w:ascii="Arial" w:hAnsi="Arial" w:cs="Arial"/>
              </w:rPr>
            </w:pPr>
          </w:p>
        </w:tc>
        <w:tc>
          <w:tcPr>
            <w:tcW w:w="1118" w:type="dxa"/>
            <w:gridSpan w:val="2"/>
          </w:tcPr>
          <w:p w14:paraId="62ED9A1D" w14:textId="77777777" w:rsidR="002167E9" w:rsidRPr="000F0931" w:rsidRDefault="002167E9" w:rsidP="000375D1">
            <w:pPr>
              <w:tabs>
                <w:tab w:val="bar" w:pos="9072"/>
              </w:tabs>
              <w:ind w:right="-1"/>
              <w:rPr>
                <w:rFonts w:ascii="Arial" w:hAnsi="Arial" w:cs="Arial"/>
              </w:rPr>
            </w:pPr>
          </w:p>
        </w:tc>
        <w:tc>
          <w:tcPr>
            <w:tcW w:w="20" w:type="dxa"/>
          </w:tcPr>
          <w:p w14:paraId="503E3C93" w14:textId="77777777" w:rsidR="002167E9" w:rsidRPr="000F0931" w:rsidRDefault="002167E9" w:rsidP="000375D1">
            <w:pPr>
              <w:tabs>
                <w:tab w:val="bar" w:pos="9072"/>
              </w:tabs>
              <w:ind w:right="-1"/>
              <w:rPr>
                <w:rFonts w:ascii="Arial" w:hAnsi="Arial" w:cs="Arial"/>
              </w:rPr>
            </w:pPr>
          </w:p>
        </w:tc>
        <w:tc>
          <w:tcPr>
            <w:tcW w:w="1147" w:type="dxa"/>
            <w:tcBorders>
              <w:right w:val="single" w:sz="12" w:space="0" w:color="auto"/>
            </w:tcBorders>
          </w:tcPr>
          <w:p w14:paraId="7EA6BEC5" w14:textId="77777777" w:rsidR="002167E9" w:rsidRPr="000F0931" w:rsidRDefault="002167E9" w:rsidP="000375D1">
            <w:pPr>
              <w:tabs>
                <w:tab w:val="bar" w:pos="9072"/>
              </w:tabs>
              <w:ind w:right="-1"/>
              <w:rPr>
                <w:rFonts w:ascii="Arial" w:hAnsi="Arial" w:cs="Arial"/>
              </w:rPr>
            </w:pPr>
          </w:p>
        </w:tc>
      </w:tr>
      <w:tr w:rsidR="002167E9" w:rsidRPr="000F0931" w14:paraId="3882151C" w14:textId="77777777" w:rsidTr="00DE4C56">
        <w:trPr>
          <w:trHeight w:val="1828"/>
        </w:trPr>
        <w:tc>
          <w:tcPr>
            <w:tcW w:w="9553" w:type="dxa"/>
            <w:gridSpan w:val="11"/>
            <w:tcBorders>
              <w:left w:val="single" w:sz="12" w:space="0" w:color="auto"/>
              <w:right w:val="single" w:sz="12" w:space="0" w:color="auto"/>
            </w:tcBorders>
          </w:tcPr>
          <w:p w14:paraId="183822F9" w14:textId="77777777" w:rsidR="002167E9" w:rsidRPr="000F0931" w:rsidRDefault="002167E9" w:rsidP="000375D1">
            <w:pPr>
              <w:tabs>
                <w:tab w:val="bar" w:pos="10773"/>
              </w:tabs>
              <w:ind w:right="-1"/>
              <w:jc w:val="center"/>
              <w:rPr>
                <w:rFonts w:ascii="Arial" w:hAnsi="Arial" w:cs="Arial"/>
                <w:b/>
                <w:sz w:val="36"/>
                <w:szCs w:val="36"/>
              </w:rPr>
            </w:pPr>
          </w:p>
          <w:p w14:paraId="5283093C" w14:textId="3532AC63" w:rsidR="00B3519F" w:rsidRPr="000F0931" w:rsidRDefault="00861134" w:rsidP="00B81936">
            <w:pPr>
              <w:tabs>
                <w:tab w:val="bar" w:pos="10773"/>
              </w:tabs>
              <w:ind w:left="333" w:right="283"/>
              <w:jc w:val="center"/>
              <w:rPr>
                <w:rFonts w:ascii="Arial" w:hAnsi="Arial" w:cs="Arial"/>
                <w:b/>
                <w:sz w:val="36"/>
                <w:szCs w:val="36"/>
              </w:rPr>
            </w:pPr>
            <w:r>
              <w:rPr>
                <w:rFonts w:ascii="Arial" w:hAnsi="Arial" w:cs="Arial"/>
                <w:b/>
                <w:sz w:val="36"/>
                <w:szCs w:val="36"/>
              </w:rPr>
              <w:t>SERVICIO</w:t>
            </w:r>
            <w:r w:rsidR="003D6BF2">
              <w:rPr>
                <w:rFonts w:ascii="Arial" w:hAnsi="Arial" w:cs="Arial"/>
                <w:b/>
                <w:sz w:val="36"/>
                <w:szCs w:val="36"/>
              </w:rPr>
              <w:t xml:space="preserve"> DE </w:t>
            </w:r>
            <w:r w:rsidR="004401D5">
              <w:rPr>
                <w:rFonts w:ascii="Arial" w:hAnsi="Arial" w:cs="Arial"/>
                <w:b/>
                <w:sz w:val="36"/>
                <w:szCs w:val="36"/>
              </w:rPr>
              <w:br/>
              <w:t xml:space="preserve">MANTENIMIENTO </w:t>
            </w:r>
            <w:r w:rsidR="003D6BF2">
              <w:rPr>
                <w:rFonts w:ascii="Arial" w:hAnsi="Arial" w:cs="Arial"/>
                <w:b/>
                <w:sz w:val="36"/>
                <w:szCs w:val="36"/>
              </w:rPr>
              <w:t>ELECTRICO</w:t>
            </w:r>
            <w:r w:rsidR="004401D5">
              <w:rPr>
                <w:rFonts w:ascii="Arial" w:hAnsi="Arial" w:cs="Arial"/>
                <w:b/>
                <w:sz w:val="36"/>
                <w:szCs w:val="36"/>
              </w:rPr>
              <w:br/>
            </w:r>
            <w:r>
              <w:rPr>
                <w:rFonts w:ascii="Arial" w:hAnsi="Arial" w:cs="Arial"/>
                <w:b/>
                <w:sz w:val="36"/>
                <w:szCs w:val="36"/>
              </w:rPr>
              <w:t>ENAPRO</w:t>
            </w:r>
          </w:p>
          <w:p w14:paraId="5666957F" w14:textId="77777777" w:rsidR="002167E9" w:rsidRPr="000F0931" w:rsidRDefault="002167E9" w:rsidP="001466C9">
            <w:pPr>
              <w:ind w:right="-1"/>
              <w:jc w:val="center"/>
              <w:rPr>
                <w:rFonts w:ascii="Arial" w:hAnsi="Arial" w:cs="Arial"/>
                <w:b/>
              </w:rPr>
            </w:pPr>
          </w:p>
        </w:tc>
      </w:tr>
      <w:tr w:rsidR="002167E9" w:rsidRPr="000F0931" w14:paraId="5E7B23D2" w14:textId="77777777" w:rsidTr="00DE4C56">
        <w:trPr>
          <w:trHeight w:val="322"/>
        </w:trPr>
        <w:tc>
          <w:tcPr>
            <w:tcW w:w="559" w:type="dxa"/>
            <w:tcBorders>
              <w:left w:val="single" w:sz="12" w:space="0" w:color="auto"/>
            </w:tcBorders>
          </w:tcPr>
          <w:p w14:paraId="7170A331" w14:textId="77777777" w:rsidR="002167E9" w:rsidRPr="000F0931" w:rsidRDefault="002167E9" w:rsidP="000375D1">
            <w:pPr>
              <w:tabs>
                <w:tab w:val="bar" w:pos="10773"/>
              </w:tabs>
              <w:ind w:right="-1"/>
              <w:rPr>
                <w:rFonts w:ascii="Arial" w:hAnsi="Arial" w:cs="Arial"/>
              </w:rPr>
            </w:pPr>
          </w:p>
        </w:tc>
        <w:tc>
          <w:tcPr>
            <w:tcW w:w="3075" w:type="dxa"/>
            <w:gridSpan w:val="3"/>
          </w:tcPr>
          <w:p w14:paraId="09318EB5" w14:textId="77777777" w:rsidR="002167E9" w:rsidRPr="000F0931" w:rsidRDefault="002167E9" w:rsidP="000375D1">
            <w:pPr>
              <w:tabs>
                <w:tab w:val="bar" w:pos="10206"/>
              </w:tabs>
              <w:ind w:right="-1"/>
              <w:rPr>
                <w:rFonts w:ascii="Arial" w:hAnsi="Arial" w:cs="Arial"/>
              </w:rPr>
            </w:pPr>
          </w:p>
        </w:tc>
        <w:tc>
          <w:tcPr>
            <w:tcW w:w="1398" w:type="dxa"/>
          </w:tcPr>
          <w:p w14:paraId="4D3C6BA0" w14:textId="77777777" w:rsidR="002167E9" w:rsidRPr="000F0931" w:rsidRDefault="002167E9" w:rsidP="000375D1">
            <w:pPr>
              <w:tabs>
                <w:tab w:val="bar" w:pos="9072"/>
              </w:tabs>
              <w:ind w:right="-1"/>
              <w:rPr>
                <w:rFonts w:ascii="Arial" w:hAnsi="Arial" w:cs="Arial"/>
              </w:rPr>
            </w:pPr>
          </w:p>
        </w:tc>
        <w:tc>
          <w:tcPr>
            <w:tcW w:w="1118" w:type="dxa"/>
          </w:tcPr>
          <w:p w14:paraId="21F9C9F8" w14:textId="77777777" w:rsidR="002167E9" w:rsidRPr="000F0931" w:rsidRDefault="002167E9" w:rsidP="000375D1">
            <w:pPr>
              <w:tabs>
                <w:tab w:val="bar" w:pos="9072"/>
              </w:tabs>
              <w:ind w:right="-1"/>
              <w:rPr>
                <w:rFonts w:ascii="Arial" w:hAnsi="Arial" w:cs="Arial"/>
              </w:rPr>
            </w:pPr>
          </w:p>
        </w:tc>
        <w:tc>
          <w:tcPr>
            <w:tcW w:w="1118" w:type="dxa"/>
          </w:tcPr>
          <w:p w14:paraId="06C5F7B4" w14:textId="77777777" w:rsidR="002167E9" w:rsidRPr="000F0931" w:rsidRDefault="002167E9" w:rsidP="000375D1">
            <w:pPr>
              <w:tabs>
                <w:tab w:val="bar" w:pos="9072"/>
              </w:tabs>
              <w:ind w:right="-1"/>
              <w:rPr>
                <w:rFonts w:ascii="Arial" w:hAnsi="Arial" w:cs="Arial"/>
              </w:rPr>
            </w:pPr>
          </w:p>
        </w:tc>
        <w:tc>
          <w:tcPr>
            <w:tcW w:w="1118" w:type="dxa"/>
            <w:gridSpan w:val="2"/>
          </w:tcPr>
          <w:p w14:paraId="73BC683D" w14:textId="77777777" w:rsidR="002167E9" w:rsidRPr="000F0931" w:rsidRDefault="002167E9" w:rsidP="000375D1">
            <w:pPr>
              <w:tabs>
                <w:tab w:val="bar" w:pos="9072"/>
              </w:tabs>
              <w:ind w:right="-1"/>
              <w:rPr>
                <w:rFonts w:ascii="Arial" w:hAnsi="Arial" w:cs="Arial"/>
              </w:rPr>
            </w:pPr>
          </w:p>
        </w:tc>
        <w:tc>
          <w:tcPr>
            <w:tcW w:w="20" w:type="dxa"/>
          </w:tcPr>
          <w:p w14:paraId="1DF7E0AD" w14:textId="77777777" w:rsidR="002167E9" w:rsidRPr="000F0931" w:rsidRDefault="002167E9" w:rsidP="000375D1">
            <w:pPr>
              <w:tabs>
                <w:tab w:val="bar" w:pos="9072"/>
              </w:tabs>
              <w:ind w:right="-1"/>
              <w:rPr>
                <w:rFonts w:ascii="Arial" w:hAnsi="Arial" w:cs="Arial"/>
              </w:rPr>
            </w:pPr>
          </w:p>
        </w:tc>
        <w:tc>
          <w:tcPr>
            <w:tcW w:w="1147" w:type="dxa"/>
            <w:tcBorders>
              <w:right w:val="single" w:sz="12" w:space="0" w:color="auto"/>
            </w:tcBorders>
          </w:tcPr>
          <w:p w14:paraId="497311B5" w14:textId="77777777" w:rsidR="002167E9" w:rsidRPr="000F0931" w:rsidRDefault="002167E9" w:rsidP="000375D1">
            <w:pPr>
              <w:tabs>
                <w:tab w:val="bar" w:pos="9072"/>
              </w:tabs>
              <w:ind w:right="-1"/>
              <w:rPr>
                <w:rFonts w:ascii="Arial" w:hAnsi="Arial" w:cs="Arial"/>
              </w:rPr>
            </w:pPr>
          </w:p>
        </w:tc>
      </w:tr>
      <w:tr w:rsidR="002167E9" w:rsidRPr="000F0931" w14:paraId="65AF41B8" w14:textId="77777777" w:rsidTr="00DE4C56">
        <w:trPr>
          <w:trHeight w:val="2383"/>
        </w:trPr>
        <w:tc>
          <w:tcPr>
            <w:tcW w:w="9553" w:type="dxa"/>
            <w:gridSpan w:val="11"/>
            <w:tcBorders>
              <w:left w:val="single" w:sz="12" w:space="0" w:color="auto"/>
              <w:right w:val="single" w:sz="12" w:space="0" w:color="auto"/>
            </w:tcBorders>
          </w:tcPr>
          <w:p w14:paraId="351A0BAD" w14:textId="77777777" w:rsidR="002167E9" w:rsidRPr="000F0931" w:rsidRDefault="002167E9" w:rsidP="000375D1">
            <w:pPr>
              <w:pStyle w:val="Ttulo1"/>
              <w:rPr>
                <w:rFonts w:cs="Arial"/>
              </w:rPr>
            </w:pPr>
          </w:p>
          <w:p w14:paraId="433EC443" w14:textId="77777777" w:rsidR="002167E9" w:rsidRPr="000F0931" w:rsidRDefault="002167E9" w:rsidP="000375D1">
            <w:pPr>
              <w:pStyle w:val="Ttulo6"/>
              <w:tabs>
                <w:tab w:val="clear" w:pos="10773"/>
                <w:tab w:val="bar" w:pos="10915"/>
              </w:tabs>
              <w:rPr>
                <w:rFonts w:ascii="Arial" w:hAnsi="Arial" w:cs="Arial"/>
                <w:caps/>
              </w:rPr>
            </w:pPr>
          </w:p>
          <w:p w14:paraId="59FC2511" w14:textId="77777777" w:rsidR="002167E9" w:rsidRPr="000F0931" w:rsidRDefault="002167E9" w:rsidP="000375D1">
            <w:pPr>
              <w:pStyle w:val="Ttulo6"/>
              <w:tabs>
                <w:tab w:val="clear" w:pos="10773"/>
                <w:tab w:val="bar" w:pos="10915"/>
              </w:tabs>
              <w:rPr>
                <w:rFonts w:ascii="Arial" w:hAnsi="Arial" w:cs="Arial"/>
              </w:rPr>
            </w:pPr>
          </w:p>
          <w:p w14:paraId="3926D824" w14:textId="77777777" w:rsidR="002167E9" w:rsidRPr="000F0931" w:rsidRDefault="002167E9" w:rsidP="000375D1">
            <w:pPr>
              <w:tabs>
                <w:tab w:val="bar" w:pos="10632"/>
              </w:tabs>
              <w:ind w:right="-1"/>
              <w:jc w:val="center"/>
              <w:rPr>
                <w:rFonts w:ascii="Arial" w:hAnsi="Arial" w:cs="Arial"/>
                <w:b/>
              </w:rPr>
            </w:pPr>
          </w:p>
          <w:p w14:paraId="223EA430" w14:textId="77777777" w:rsidR="002167E9" w:rsidRPr="000F0931" w:rsidRDefault="002167E9" w:rsidP="000375D1">
            <w:pPr>
              <w:tabs>
                <w:tab w:val="bar" w:pos="10632"/>
              </w:tabs>
              <w:ind w:right="-1"/>
              <w:jc w:val="center"/>
              <w:rPr>
                <w:rFonts w:ascii="Arial" w:hAnsi="Arial" w:cs="Arial"/>
                <w:b/>
              </w:rPr>
            </w:pPr>
          </w:p>
          <w:p w14:paraId="582D8760" w14:textId="77777777" w:rsidR="002167E9" w:rsidRPr="000F0931" w:rsidRDefault="002167E9" w:rsidP="000375D1">
            <w:pPr>
              <w:tabs>
                <w:tab w:val="bar" w:pos="10632"/>
              </w:tabs>
              <w:ind w:right="-1"/>
              <w:jc w:val="center"/>
              <w:rPr>
                <w:rFonts w:ascii="Arial" w:hAnsi="Arial" w:cs="Arial"/>
                <w:b/>
              </w:rPr>
            </w:pPr>
          </w:p>
        </w:tc>
      </w:tr>
      <w:tr w:rsidR="002167E9" w:rsidRPr="000F0931" w14:paraId="7E0C7E91" w14:textId="77777777" w:rsidTr="00DE4C56">
        <w:trPr>
          <w:cantSplit/>
          <w:trHeight w:val="483"/>
        </w:trPr>
        <w:tc>
          <w:tcPr>
            <w:tcW w:w="572" w:type="dxa"/>
            <w:gridSpan w:val="2"/>
            <w:tcBorders>
              <w:left w:val="single" w:sz="12" w:space="0" w:color="auto"/>
            </w:tcBorders>
          </w:tcPr>
          <w:p w14:paraId="0F791380" w14:textId="77777777" w:rsidR="002167E9" w:rsidRPr="000F0931" w:rsidRDefault="002167E9" w:rsidP="000375D1">
            <w:pPr>
              <w:tabs>
                <w:tab w:val="bar" w:pos="10773"/>
              </w:tabs>
              <w:ind w:right="-1"/>
              <w:rPr>
                <w:rFonts w:ascii="Arial" w:hAnsi="Arial" w:cs="Arial"/>
              </w:rPr>
            </w:pPr>
          </w:p>
        </w:tc>
        <w:tc>
          <w:tcPr>
            <w:tcW w:w="3062" w:type="dxa"/>
            <w:gridSpan w:val="2"/>
          </w:tcPr>
          <w:p w14:paraId="32EDDF4E" w14:textId="22366566" w:rsidR="002167E9" w:rsidRPr="000F0931" w:rsidRDefault="00DE4C56" w:rsidP="000375D1">
            <w:pPr>
              <w:tabs>
                <w:tab w:val="bar" w:pos="10065"/>
              </w:tabs>
              <w:ind w:right="-1"/>
              <w:rPr>
                <w:rFonts w:ascii="Arial" w:hAnsi="Arial" w:cs="Arial"/>
              </w:rPr>
            </w:pPr>
            <w:r w:rsidRPr="000F0931">
              <w:rPr>
                <w:rFonts w:ascii="Arial" w:hAnsi="Arial" w:cs="Arial"/>
                <w:b/>
              </w:rPr>
              <w:t>N.º</w:t>
            </w:r>
            <w:r w:rsidR="002167E9" w:rsidRPr="000F0931">
              <w:rPr>
                <w:rFonts w:ascii="Arial" w:hAnsi="Arial" w:cs="Arial"/>
                <w:b/>
              </w:rPr>
              <w:t xml:space="preserve"> DEL DOCUMENTO:</w:t>
            </w:r>
          </w:p>
        </w:tc>
        <w:tc>
          <w:tcPr>
            <w:tcW w:w="3634" w:type="dxa"/>
            <w:gridSpan w:val="3"/>
          </w:tcPr>
          <w:p w14:paraId="6A9C89F3" w14:textId="12246D92" w:rsidR="002167E9" w:rsidRPr="000F0931" w:rsidRDefault="00785C47" w:rsidP="00E573F4">
            <w:pPr>
              <w:pStyle w:val="Para0"/>
              <w:spacing w:after="0"/>
              <w:ind w:left="426"/>
              <w:jc w:val="both"/>
              <w:rPr>
                <w:rFonts w:ascii="Arial" w:hAnsi="Arial" w:cs="Arial"/>
                <w:b/>
                <w:bCs/>
                <w:sz w:val="28"/>
              </w:rPr>
            </w:pPr>
            <w:r>
              <w:rPr>
                <w:rFonts w:ascii="Arial" w:hAnsi="Arial" w:cs="Arial"/>
                <w:b/>
                <w:bCs/>
                <w:sz w:val="28"/>
              </w:rPr>
              <w:t>ETC_SERVICIO_</w:t>
            </w:r>
            <w:r w:rsidR="003D6BF2">
              <w:rPr>
                <w:rFonts w:ascii="Arial" w:hAnsi="Arial" w:cs="Arial"/>
                <w:b/>
                <w:bCs/>
                <w:sz w:val="28"/>
              </w:rPr>
              <w:t>4</w:t>
            </w:r>
          </w:p>
        </w:tc>
        <w:tc>
          <w:tcPr>
            <w:tcW w:w="1118" w:type="dxa"/>
            <w:gridSpan w:val="2"/>
          </w:tcPr>
          <w:p w14:paraId="12652E95" w14:textId="24297E8A" w:rsidR="002167E9" w:rsidRPr="000F0931" w:rsidRDefault="00C83405" w:rsidP="000375D1">
            <w:pPr>
              <w:tabs>
                <w:tab w:val="bar" w:pos="9072"/>
              </w:tabs>
              <w:ind w:right="-1"/>
              <w:rPr>
                <w:rFonts w:ascii="Arial" w:hAnsi="Arial" w:cs="Arial"/>
              </w:rPr>
            </w:pPr>
            <w:r>
              <w:rPr>
                <w:rFonts w:ascii="Arial" w:hAnsi="Arial" w:cs="Arial"/>
              </w:rPr>
              <w:t>2/7/25</w:t>
            </w:r>
          </w:p>
        </w:tc>
        <w:tc>
          <w:tcPr>
            <w:tcW w:w="20" w:type="dxa"/>
          </w:tcPr>
          <w:p w14:paraId="4EB8D4E8" w14:textId="77777777" w:rsidR="002167E9" w:rsidRPr="000F0931" w:rsidRDefault="002167E9" w:rsidP="000375D1">
            <w:pPr>
              <w:tabs>
                <w:tab w:val="bar" w:pos="9072"/>
              </w:tabs>
              <w:ind w:right="-1"/>
              <w:rPr>
                <w:rFonts w:ascii="Arial" w:hAnsi="Arial" w:cs="Arial"/>
              </w:rPr>
            </w:pPr>
          </w:p>
        </w:tc>
        <w:tc>
          <w:tcPr>
            <w:tcW w:w="1147" w:type="dxa"/>
            <w:tcBorders>
              <w:right w:val="single" w:sz="12" w:space="0" w:color="auto"/>
            </w:tcBorders>
          </w:tcPr>
          <w:p w14:paraId="23CCACC3" w14:textId="77777777" w:rsidR="002167E9" w:rsidRPr="000F0931" w:rsidRDefault="002167E9" w:rsidP="000375D1">
            <w:pPr>
              <w:tabs>
                <w:tab w:val="bar" w:pos="9072"/>
              </w:tabs>
              <w:ind w:right="-1"/>
              <w:rPr>
                <w:rFonts w:ascii="Arial" w:hAnsi="Arial" w:cs="Arial"/>
              </w:rPr>
            </w:pPr>
          </w:p>
        </w:tc>
      </w:tr>
      <w:tr w:rsidR="002167E9" w:rsidRPr="000F0931" w14:paraId="7DE11179" w14:textId="77777777" w:rsidTr="00DE4C56">
        <w:trPr>
          <w:cantSplit/>
          <w:trHeight w:val="662"/>
        </w:trPr>
        <w:tc>
          <w:tcPr>
            <w:tcW w:w="572" w:type="dxa"/>
            <w:gridSpan w:val="2"/>
            <w:tcBorders>
              <w:left w:val="single" w:sz="12" w:space="0" w:color="auto"/>
            </w:tcBorders>
          </w:tcPr>
          <w:p w14:paraId="406076B0" w14:textId="77777777" w:rsidR="002167E9" w:rsidRPr="000F0931" w:rsidRDefault="002167E9" w:rsidP="000375D1">
            <w:pPr>
              <w:tabs>
                <w:tab w:val="bar" w:pos="10773"/>
              </w:tabs>
              <w:ind w:right="-1"/>
              <w:rPr>
                <w:rFonts w:ascii="Arial" w:hAnsi="Arial" w:cs="Arial"/>
              </w:rPr>
            </w:pPr>
          </w:p>
        </w:tc>
        <w:tc>
          <w:tcPr>
            <w:tcW w:w="3062" w:type="dxa"/>
            <w:gridSpan w:val="2"/>
          </w:tcPr>
          <w:p w14:paraId="4FB61B13" w14:textId="77777777" w:rsidR="002167E9" w:rsidRPr="000F0931" w:rsidRDefault="002167E9" w:rsidP="000375D1">
            <w:pPr>
              <w:tabs>
                <w:tab w:val="bar" w:pos="10065"/>
              </w:tabs>
              <w:ind w:right="-1"/>
              <w:rPr>
                <w:rFonts w:ascii="Arial" w:hAnsi="Arial" w:cs="Arial"/>
              </w:rPr>
            </w:pPr>
          </w:p>
          <w:p w14:paraId="18397947" w14:textId="77777777" w:rsidR="002167E9" w:rsidRPr="000F0931" w:rsidRDefault="002167E9" w:rsidP="000375D1">
            <w:pPr>
              <w:tabs>
                <w:tab w:val="bar" w:pos="10065"/>
              </w:tabs>
              <w:ind w:right="-1"/>
              <w:rPr>
                <w:rFonts w:ascii="Arial" w:hAnsi="Arial" w:cs="Arial"/>
              </w:rPr>
            </w:pPr>
          </w:p>
        </w:tc>
        <w:tc>
          <w:tcPr>
            <w:tcW w:w="3634" w:type="dxa"/>
            <w:gridSpan w:val="3"/>
          </w:tcPr>
          <w:p w14:paraId="6FEE564E" w14:textId="77777777" w:rsidR="002167E9" w:rsidRPr="000F0931" w:rsidRDefault="002167E9" w:rsidP="000375D1">
            <w:pPr>
              <w:tabs>
                <w:tab w:val="bar" w:pos="9072"/>
              </w:tabs>
              <w:ind w:right="-1"/>
              <w:jc w:val="center"/>
              <w:rPr>
                <w:rFonts w:ascii="Arial" w:hAnsi="Arial" w:cs="Arial"/>
                <w:lang w:val="en-US"/>
              </w:rPr>
            </w:pPr>
          </w:p>
        </w:tc>
        <w:tc>
          <w:tcPr>
            <w:tcW w:w="1118" w:type="dxa"/>
            <w:gridSpan w:val="2"/>
          </w:tcPr>
          <w:p w14:paraId="2571F369" w14:textId="77777777" w:rsidR="002167E9" w:rsidRPr="000F0931" w:rsidRDefault="002167E9" w:rsidP="000375D1">
            <w:pPr>
              <w:tabs>
                <w:tab w:val="bar" w:pos="9072"/>
              </w:tabs>
              <w:ind w:right="-1"/>
              <w:rPr>
                <w:rFonts w:ascii="Arial" w:hAnsi="Arial" w:cs="Arial"/>
                <w:lang w:val="en-US"/>
              </w:rPr>
            </w:pPr>
          </w:p>
        </w:tc>
        <w:tc>
          <w:tcPr>
            <w:tcW w:w="20" w:type="dxa"/>
          </w:tcPr>
          <w:p w14:paraId="1F93CD67" w14:textId="77777777" w:rsidR="002167E9" w:rsidRPr="000F0931" w:rsidRDefault="002167E9" w:rsidP="000375D1">
            <w:pPr>
              <w:tabs>
                <w:tab w:val="bar" w:pos="9072"/>
              </w:tabs>
              <w:ind w:right="-1"/>
              <w:rPr>
                <w:rFonts w:ascii="Arial" w:hAnsi="Arial" w:cs="Arial"/>
                <w:lang w:val="en-US"/>
              </w:rPr>
            </w:pPr>
          </w:p>
        </w:tc>
        <w:tc>
          <w:tcPr>
            <w:tcW w:w="1147" w:type="dxa"/>
            <w:tcBorders>
              <w:right w:val="single" w:sz="12" w:space="0" w:color="auto"/>
            </w:tcBorders>
          </w:tcPr>
          <w:p w14:paraId="043B9C1F" w14:textId="77777777" w:rsidR="002167E9" w:rsidRPr="000F0931" w:rsidRDefault="002167E9" w:rsidP="000375D1">
            <w:pPr>
              <w:tabs>
                <w:tab w:val="bar" w:pos="9072"/>
              </w:tabs>
              <w:ind w:right="-1"/>
              <w:rPr>
                <w:rFonts w:ascii="Arial" w:hAnsi="Arial" w:cs="Arial"/>
                <w:lang w:val="en-US"/>
              </w:rPr>
            </w:pPr>
          </w:p>
        </w:tc>
      </w:tr>
      <w:tr w:rsidR="002167E9" w:rsidRPr="000F0931" w14:paraId="2E664938" w14:textId="77777777" w:rsidTr="00DE4C56">
        <w:trPr>
          <w:trHeight w:val="2311"/>
        </w:trPr>
        <w:tc>
          <w:tcPr>
            <w:tcW w:w="9553" w:type="dxa"/>
            <w:gridSpan w:val="11"/>
            <w:tcBorders>
              <w:left w:val="single" w:sz="12" w:space="0" w:color="auto"/>
              <w:bottom w:val="single" w:sz="12" w:space="0" w:color="auto"/>
              <w:right w:val="single" w:sz="12" w:space="0" w:color="auto"/>
            </w:tcBorders>
          </w:tcPr>
          <w:p w14:paraId="3E684259" w14:textId="77777777" w:rsidR="002167E9" w:rsidRPr="000F0931" w:rsidRDefault="002167E9" w:rsidP="000375D1">
            <w:pPr>
              <w:tabs>
                <w:tab w:val="bar" w:pos="10632"/>
              </w:tabs>
              <w:ind w:right="-1"/>
              <w:jc w:val="center"/>
              <w:rPr>
                <w:rFonts w:ascii="Arial" w:hAnsi="Arial" w:cs="Arial"/>
                <w:b/>
                <w:lang w:val="en-US"/>
              </w:rPr>
            </w:pPr>
          </w:p>
          <w:p w14:paraId="40C61FAE" w14:textId="77777777" w:rsidR="002167E9" w:rsidRPr="000F0931" w:rsidRDefault="002167E9" w:rsidP="000375D1">
            <w:pPr>
              <w:tabs>
                <w:tab w:val="bar" w:pos="10632"/>
              </w:tabs>
              <w:ind w:right="-1"/>
              <w:jc w:val="center"/>
              <w:rPr>
                <w:rFonts w:ascii="Arial" w:hAnsi="Arial" w:cs="Arial"/>
                <w:b/>
                <w:lang w:val="en-US"/>
              </w:rPr>
            </w:pPr>
          </w:p>
          <w:p w14:paraId="0BBA3DC4" w14:textId="77777777" w:rsidR="002167E9" w:rsidRPr="000F0931" w:rsidRDefault="002167E9" w:rsidP="000375D1">
            <w:pPr>
              <w:tabs>
                <w:tab w:val="bar" w:pos="10632"/>
              </w:tabs>
              <w:ind w:right="-1"/>
              <w:jc w:val="center"/>
              <w:rPr>
                <w:rFonts w:ascii="Arial" w:hAnsi="Arial" w:cs="Arial"/>
                <w:b/>
                <w:lang w:val="en-US"/>
              </w:rPr>
            </w:pPr>
          </w:p>
          <w:p w14:paraId="02E03CBB" w14:textId="77777777" w:rsidR="002167E9" w:rsidRPr="000F0931" w:rsidRDefault="002167E9" w:rsidP="000375D1">
            <w:pPr>
              <w:tabs>
                <w:tab w:val="bar" w:pos="10632"/>
              </w:tabs>
              <w:ind w:right="-1"/>
              <w:jc w:val="center"/>
              <w:rPr>
                <w:rFonts w:ascii="Arial" w:hAnsi="Arial" w:cs="Arial"/>
                <w:b/>
                <w:lang w:val="en-US"/>
              </w:rPr>
            </w:pPr>
          </w:p>
          <w:p w14:paraId="6F869212" w14:textId="77777777" w:rsidR="002167E9" w:rsidRPr="000F0931" w:rsidRDefault="002167E9" w:rsidP="000375D1">
            <w:pPr>
              <w:tabs>
                <w:tab w:val="bar" w:pos="10632"/>
              </w:tabs>
              <w:ind w:right="-1"/>
              <w:jc w:val="center"/>
              <w:rPr>
                <w:rFonts w:ascii="Arial" w:hAnsi="Arial" w:cs="Arial"/>
                <w:b/>
                <w:lang w:val="en-US"/>
              </w:rPr>
            </w:pPr>
          </w:p>
          <w:p w14:paraId="189EA8F7" w14:textId="77777777" w:rsidR="002167E9" w:rsidRPr="000F0931" w:rsidRDefault="002167E9" w:rsidP="000375D1">
            <w:pPr>
              <w:tabs>
                <w:tab w:val="bar" w:pos="10632"/>
              </w:tabs>
              <w:ind w:right="-1"/>
              <w:jc w:val="center"/>
              <w:rPr>
                <w:rFonts w:ascii="Arial" w:hAnsi="Arial" w:cs="Arial"/>
                <w:b/>
                <w:lang w:val="en-US"/>
              </w:rPr>
            </w:pPr>
          </w:p>
          <w:p w14:paraId="19C4CFD8" w14:textId="77777777" w:rsidR="002167E9" w:rsidRPr="000F0931" w:rsidRDefault="002167E9" w:rsidP="000375D1">
            <w:pPr>
              <w:tabs>
                <w:tab w:val="bar" w:pos="10632"/>
              </w:tabs>
              <w:ind w:right="-1"/>
              <w:jc w:val="center"/>
              <w:rPr>
                <w:rFonts w:ascii="Arial" w:hAnsi="Arial" w:cs="Arial"/>
                <w:b/>
                <w:lang w:val="en-US"/>
              </w:rPr>
            </w:pPr>
          </w:p>
        </w:tc>
      </w:tr>
    </w:tbl>
    <w:p w14:paraId="2513A237" w14:textId="38164A1B" w:rsidR="002167E9" w:rsidRPr="000F0931" w:rsidRDefault="002167E9" w:rsidP="002167E9">
      <w:pPr>
        <w:rPr>
          <w:rFonts w:ascii="Arial" w:hAnsi="Arial" w:cs="Arial"/>
        </w:rPr>
      </w:pPr>
    </w:p>
    <w:p w14:paraId="7D42ECA5" w14:textId="3CAE8CFB" w:rsidR="00920BC9" w:rsidRPr="000F0931" w:rsidRDefault="008925B4" w:rsidP="000F0931">
      <w:pPr>
        <w:pStyle w:val="Prrafodelista"/>
        <w:numPr>
          <w:ilvl w:val="0"/>
          <w:numId w:val="1"/>
        </w:numPr>
        <w:spacing w:before="240" w:after="240"/>
        <w:ind w:left="426"/>
        <w:rPr>
          <w:rFonts w:ascii="Arial" w:hAnsi="Arial" w:cs="Arial"/>
          <w:b/>
          <w:lang w:val="es-ES_tradnl"/>
        </w:rPr>
      </w:pPr>
      <w:r w:rsidRPr="000F0931">
        <w:rPr>
          <w:rFonts w:ascii="Arial" w:hAnsi="Arial" w:cs="Arial"/>
        </w:rPr>
        <w:br w:type="page"/>
      </w:r>
      <w:r w:rsidR="008F2C06" w:rsidRPr="000F0931">
        <w:rPr>
          <w:rFonts w:ascii="Arial" w:hAnsi="Arial" w:cs="Arial"/>
          <w:b/>
          <w:lang w:val="es-ES_tradnl"/>
        </w:rPr>
        <w:lastRenderedPageBreak/>
        <w:t>Objetivos</w:t>
      </w:r>
    </w:p>
    <w:p w14:paraId="689FEA60" w14:textId="74BC153C" w:rsidR="00663F2C" w:rsidRPr="000F0931" w:rsidRDefault="00D36F32" w:rsidP="000F0931">
      <w:pPr>
        <w:pStyle w:val="Prrafodelista"/>
        <w:spacing w:line="360" w:lineRule="auto"/>
        <w:ind w:left="567"/>
        <w:jc w:val="both"/>
        <w:rPr>
          <w:rFonts w:ascii="Arial" w:hAnsi="Arial" w:cs="Arial"/>
        </w:rPr>
      </w:pPr>
      <w:r w:rsidRPr="000F0931">
        <w:rPr>
          <w:rFonts w:ascii="Arial" w:hAnsi="Arial" w:cs="Arial"/>
        </w:rPr>
        <w:t>El presente pliego de</w:t>
      </w:r>
      <w:r w:rsidR="00772CBE" w:rsidRPr="000F0931">
        <w:rPr>
          <w:rFonts w:ascii="Arial" w:hAnsi="Arial" w:cs="Arial"/>
        </w:rPr>
        <w:t xml:space="preserve"> especificaci</w:t>
      </w:r>
      <w:r w:rsidRPr="000F0931">
        <w:rPr>
          <w:rFonts w:ascii="Arial" w:hAnsi="Arial" w:cs="Arial"/>
        </w:rPr>
        <w:t>ones</w:t>
      </w:r>
      <w:r w:rsidR="00772CBE" w:rsidRPr="000F0931">
        <w:rPr>
          <w:rFonts w:ascii="Arial" w:hAnsi="Arial" w:cs="Arial"/>
        </w:rPr>
        <w:t xml:space="preserve"> técnica</w:t>
      </w:r>
      <w:r w:rsidRPr="000F0931">
        <w:rPr>
          <w:rFonts w:ascii="Arial" w:hAnsi="Arial" w:cs="Arial"/>
        </w:rPr>
        <w:t>s</w:t>
      </w:r>
      <w:r w:rsidR="00772CBE" w:rsidRPr="000F0931">
        <w:rPr>
          <w:rFonts w:ascii="Arial" w:hAnsi="Arial" w:cs="Arial"/>
        </w:rPr>
        <w:t xml:space="preserve"> tiene por objeto establecer los requerimientos </w:t>
      </w:r>
      <w:r w:rsidR="0015362F" w:rsidRPr="000F0931">
        <w:rPr>
          <w:rFonts w:ascii="Arial" w:hAnsi="Arial" w:cs="Arial"/>
        </w:rPr>
        <w:t>necesarios</w:t>
      </w:r>
      <w:r w:rsidR="004401D5">
        <w:rPr>
          <w:rFonts w:ascii="Arial" w:hAnsi="Arial" w:cs="Arial"/>
        </w:rPr>
        <w:t>,</w:t>
      </w:r>
      <w:r w:rsidR="0015362F" w:rsidRPr="000F0931">
        <w:rPr>
          <w:rFonts w:ascii="Arial" w:hAnsi="Arial" w:cs="Arial"/>
        </w:rPr>
        <w:t xml:space="preserve"> operativos y de seguridad, para </w:t>
      </w:r>
      <w:r w:rsidR="00861134">
        <w:rPr>
          <w:rFonts w:ascii="Arial" w:hAnsi="Arial" w:cs="Arial"/>
        </w:rPr>
        <w:t xml:space="preserve">el servicio de mantenimiento </w:t>
      </w:r>
      <w:r w:rsidR="007833C5">
        <w:rPr>
          <w:rFonts w:ascii="Arial" w:hAnsi="Arial" w:cs="Arial"/>
        </w:rPr>
        <w:t>Eléctrico</w:t>
      </w:r>
      <w:r w:rsidR="00861134">
        <w:rPr>
          <w:rFonts w:ascii="Arial" w:hAnsi="Arial" w:cs="Arial"/>
        </w:rPr>
        <w:t xml:space="preserve"> en los diferentes predios del Ente</w:t>
      </w:r>
      <w:r w:rsidR="008A27B6">
        <w:rPr>
          <w:rFonts w:ascii="Arial" w:hAnsi="Arial" w:cs="Arial"/>
        </w:rPr>
        <w:t>, durante un año.</w:t>
      </w:r>
    </w:p>
    <w:p w14:paraId="59EF4695" w14:textId="0F6357BF" w:rsidR="00491E62" w:rsidRPr="000F0931" w:rsidRDefault="00491E62" w:rsidP="000F0931">
      <w:pPr>
        <w:pStyle w:val="Prrafodelista"/>
        <w:numPr>
          <w:ilvl w:val="0"/>
          <w:numId w:val="1"/>
        </w:numPr>
        <w:spacing w:before="240" w:after="240"/>
        <w:ind w:left="426"/>
        <w:rPr>
          <w:rFonts w:ascii="Arial" w:hAnsi="Arial" w:cs="Arial"/>
          <w:b/>
          <w:lang w:val="es-ES_tradnl"/>
        </w:rPr>
      </w:pPr>
      <w:r w:rsidRPr="000F0931">
        <w:rPr>
          <w:rFonts w:ascii="Arial" w:hAnsi="Arial" w:cs="Arial"/>
          <w:b/>
          <w:lang w:val="es-ES_tradnl"/>
        </w:rPr>
        <w:t>Alcance</w:t>
      </w:r>
    </w:p>
    <w:p w14:paraId="56CDC1F9" w14:textId="77777777" w:rsidR="00C1669C" w:rsidRPr="002D7871" w:rsidRDefault="00C1669C" w:rsidP="00C1669C">
      <w:pPr>
        <w:spacing w:before="240" w:after="240"/>
        <w:ind w:firstLine="708"/>
        <w:jc w:val="both"/>
        <w:rPr>
          <w:rFonts w:ascii="Arial" w:hAnsi="Arial" w:cs="Arial"/>
        </w:rPr>
      </w:pPr>
      <w:r w:rsidRPr="002D7871">
        <w:rPr>
          <w:rFonts w:ascii="Arial" w:hAnsi="Arial" w:cs="Arial"/>
        </w:rPr>
        <w:t>01 Sede ENAPRO – Av. Belgrano 341</w:t>
      </w:r>
    </w:p>
    <w:p w14:paraId="2E975A54" w14:textId="77777777" w:rsidR="00C1669C" w:rsidRPr="002D7871" w:rsidRDefault="00C1669C" w:rsidP="00C1669C">
      <w:pPr>
        <w:spacing w:before="240" w:after="240"/>
        <w:ind w:firstLine="708"/>
        <w:jc w:val="both"/>
        <w:rPr>
          <w:rFonts w:ascii="Arial" w:hAnsi="Arial" w:cs="Arial"/>
        </w:rPr>
      </w:pPr>
      <w:r w:rsidRPr="002D7871">
        <w:rPr>
          <w:rFonts w:ascii="Arial" w:hAnsi="Arial" w:cs="Arial"/>
        </w:rPr>
        <w:t>02 Terminal Fluvial – Los Inmigrantes 410</w:t>
      </w:r>
    </w:p>
    <w:p w14:paraId="7F711F6E" w14:textId="77777777" w:rsidR="00C1669C" w:rsidRPr="002D7871" w:rsidRDefault="00C1669C" w:rsidP="00C1669C">
      <w:pPr>
        <w:spacing w:before="240" w:after="240"/>
        <w:ind w:firstLine="708"/>
        <w:jc w:val="both"/>
        <w:rPr>
          <w:rFonts w:ascii="Arial" w:hAnsi="Arial" w:cs="Arial"/>
        </w:rPr>
      </w:pPr>
      <w:r w:rsidRPr="002D7871">
        <w:rPr>
          <w:rFonts w:ascii="Arial" w:hAnsi="Arial" w:cs="Arial"/>
        </w:rPr>
        <w:t>03 Plazoleta 27 y 28 – Av. Belgrano 1700</w:t>
      </w:r>
    </w:p>
    <w:p w14:paraId="31CFB3C6" w14:textId="77777777" w:rsidR="00C1669C" w:rsidRPr="002D7871" w:rsidRDefault="00C1669C" w:rsidP="00C1669C">
      <w:pPr>
        <w:spacing w:before="240" w:after="240"/>
        <w:ind w:firstLine="708"/>
        <w:jc w:val="both"/>
        <w:rPr>
          <w:rFonts w:ascii="Arial" w:hAnsi="Arial" w:cs="Arial"/>
        </w:rPr>
      </w:pPr>
      <w:r w:rsidRPr="002D7871">
        <w:rPr>
          <w:rFonts w:ascii="Arial" w:hAnsi="Arial" w:cs="Arial"/>
        </w:rPr>
        <w:t>04 Muelle ENAPRO (ExZFP) – Av. Belgrano 2044</w:t>
      </w:r>
    </w:p>
    <w:p w14:paraId="4A9DA757" w14:textId="620048A3" w:rsidR="00C1669C" w:rsidRPr="002D7871" w:rsidRDefault="00C1669C" w:rsidP="00C1669C">
      <w:pPr>
        <w:spacing w:before="240" w:after="240"/>
        <w:ind w:firstLine="708"/>
        <w:jc w:val="both"/>
        <w:rPr>
          <w:rFonts w:ascii="Arial" w:hAnsi="Arial" w:cs="Arial"/>
        </w:rPr>
      </w:pPr>
      <w:r w:rsidRPr="002D7871">
        <w:rPr>
          <w:rFonts w:ascii="Arial" w:hAnsi="Arial" w:cs="Arial"/>
        </w:rPr>
        <w:t>0</w:t>
      </w:r>
      <w:r>
        <w:rPr>
          <w:rFonts w:ascii="Arial" w:hAnsi="Arial" w:cs="Arial"/>
        </w:rPr>
        <w:t>5</w:t>
      </w:r>
      <w:r w:rsidRPr="002D7871">
        <w:rPr>
          <w:rFonts w:ascii="Arial" w:hAnsi="Arial" w:cs="Arial"/>
        </w:rPr>
        <w:t xml:space="preserve"> Espacios del Mangrullo – El Mangrullo 5101</w:t>
      </w:r>
    </w:p>
    <w:p w14:paraId="1D29927E" w14:textId="3400FC2F" w:rsidR="00C1669C" w:rsidRPr="002D7871" w:rsidRDefault="00C1669C" w:rsidP="00C1669C">
      <w:pPr>
        <w:spacing w:before="240" w:after="240"/>
        <w:ind w:firstLine="708"/>
        <w:jc w:val="both"/>
        <w:rPr>
          <w:rFonts w:ascii="Arial" w:hAnsi="Arial" w:cs="Arial"/>
        </w:rPr>
      </w:pPr>
      <w:r w:rsidRPr="002D7871">
        <w:rPr>
          <w:rFonts w:ascii="Arial" w:hAnsi="Arial" w:cs="Arial"/>
        </w:rPr>
        <w:t>0</w:t>
      </w:r>
      <w:r>
        <w:rPr>
          <w:rFonts w:ascii="Arial" w:hAnsi="Arial" w:cs="Arial"/>
        </w:rPr>
        <w:t xml:space="preserve">6 </w:t>
      </w:r>
      <w:r w:rsidRPr="002D7871">
        <w:rPr>
          <w:rFonts w:ascii="Arial" w:hAnsi="Arial" w:cs="Arial"/>
        </w:rPr>
        <w:t>Isla Sabino Corsi</w:t>
      </w:r>
    </w:p>
    <w:p w14:paraId="1FFA5278" w14:textId="773ECA73" w:rsidR="00433949" w:rsidRPr="000F0931" w:rsidRDefault="00FC49B9" w:rsidP="000F0931">
      <w:pPr>
        <w:pStyle w:val="Prrafodelista"/>
        <w:numPr>
          <w:ilvl w:val="0"/>
          <w:numId w:val="1"/>
        </w:numPr>
        <w:spacing w:before="240" w:after="240"/>
        <w:ind w:left="426"/>
        <w:rPr>
          <w:rFonts w:ascii="Arial" w:hAnsi="Arial" w:cs="Arial"/>
          <w:b/>
          <w:lang w:val="es-ES_tradnl"/>
        </w:rPr>
      </w:pPr>
      <w:r w:rsidRPr="000F0931">
        <w:rPr>
          <w:rFonts w:ascii="Arial" w:hAnsi="Arial" w:cs="Arial"/>
          <w:b/>
          <w:lang w:val="es-ES_tradnl"/>
        </w:rPr>
        <w:t>Situación</w:t>
      </w:r>
    </w:p>
    <w:p w14:paraId="1B3AD99A" w14:textId="3BD7DB25" w:rsidR="00E94B93" w:rsidRDefault="00D03F48" w:rsidP="000F0931">
      <w:pPr>
        <w:pStyle w:val="Prrafodelista"/>
        <w:spacing w:line="360" w:lineRule="auto"/>
        <w:ind w:left="567"/>
        <w:jc w:val="both"/>
        <w:rPr>
          <w:rFonts w:ascii="Arial" w:hAnsi="Arial" w:cs="Arial"/>
          <w:lang w:val="es-ES_tradnl"/>
        </w:rPr>
      </w:pPr>
      <w:r w:rsidRPr="008B1515">
        <w:rPr>
          <w:rFonts w:ascii="Arial" w:hAnsi="Arial" w:cs="Arial"/>
          <w:lang w:val="es-ES_tradnl"/>
        </w:rPr>
        <w:t xml:space="preserve">Los predios previamente mencionados cuentan con un mantenimiento regular </w:t>
      </w:r>
      <w:r w:rsidR="000E72FD" w:rsidRPr="008B1515">
        <w:rPr>
          <w:rFonts w:ascii="Arial" w:hAnsi="Arial" w:cs="Arial"/>
          <w:lang w:val="es-ES_tradnl"/>
        </w:rPr>
        <w:t>a demanda</w:t>
      </w:r>
      <w:r w:rsidR="007833C5">
        <w:rPr>
          <w:rFonts w:ascii="Arial" w:hAnsi="Arial" w:cs="Arial"/>
          <w:lang w:val="es-ES_tradnl"/>
        </w:rPr>
        <w:t>.</w:t>
      </w:r>
    </w:p>
    <w:p w14:paraId="3BBAA856" w14:textId="524BE557" w:rsidR="0044343F" w:rsidRPr="000F0931" w:rsidRDefault="008F2C06" w:rsidP="000F0931">
      <w:pPr>
        <w:pStyle w:val="Prrafodelista"/>
        <w:numPr>
          <w:ilvl w:val="0"/>
          <w:numId w:val="1"/>
        </w:numPr>
        <w:spacing w:before="240" w:after="240"/>
        <w:ind w:left="426"/>
        <w:rPr>
          <w:rFonts w:ascii="Arial" w:hAnsi="Arial" w:cs="Arial"/>
          <w:b/>
          <w:lang w:val="es-ES_tradnl"/>
        </w:rPr>
      </w:pPr>
      <w:r w:rsidRPr="000F0931">
        <w:rPr>
          <w:rFonts w:ascii="Arial" w:hAnsi="Arial" w:cs="Arial"/>
          <w:b/>
          <w:lang w:val="es-ES_tradnl"/>
        </w:rPr>
        <w:t xml:space="preserve">Descripción </w:t>
      </w:r>
      <w:r w:rsidR="00622DF6" w:rsidRPr="000F0931">
        <w:rPr>
          <w:rFonts w:ascii="Arial" w:hAnsi="Arial" w:cs="Arial"/>
          <w:b/>
          <w:lang w:val="es-ES_tradnl"/>
        </w:rPr>
        <w:t xml:space="preserve">general </w:t>
      </w:r>
      <w:r w:rsidR="00A854DB" w:rsidRPr="000F0931">
        <w:rPr>
          <w:rFonts w:ascii="Arial" w:hAnsi="Arial" w:cs="Arial"/>
          <w:b/>
          <w:lang w:val="es-ES_tradnl"/>
        </w:rPr>
        <w:t>d</w:t>
      </w:r>
      <w:r w:rsidR="000F48D7" w:rsidRPr="000F0931">
        <w:rPr>
          <w:rFonts w:ascii="Arial" w:hAnsi="Arial" w:cs="Arial"/>
          <w:b/>
          <w:lang w:val="es-ES_tradnl"/>
        </w:rPr>
        <w:t>e los trabajos</w:t>
      </w:r>
    </w:p>
    <w:p w14:paraId="58A5D198" w14:textId="631501F7" w:rsidR="00AC6108" w:rsidRPr="000F0931" w:rsidRDefault="0015362F" w:rsidP="000F0931">
      <w:pPr>
        <w:pStyle w:val="Prrafodelista"/>
        <w:numPr>
          <w:ilvl w:val="1"/>
          <w:numId w:val="1"/>
        </w:numPr>
        <w:spacing w:before="240" w:after="240"/>
        <w:rPr>
          <w:rFonts w:ascii="Arial" w:hAnsi="Arial" w:cs="Arial"/>
          <w:b/>
          <w:lang w:val="es-ES_tradnl"/>
        </w:rPr>
      </w:pPr>
      <w:r w:rsidRPr="000F0931">
        <w:rPr>
          <w:rFonts w:ascii="Arial" w:hAnsi="Arial" w:cs="Arial"/>
          <w:b/>
          <w:lang w:val="es-ES_tradnl"/>
        </w:rPr>
        <w:t>Descripción General</w:t>
      </w:r>
    </w:p>
    <w:p w14:paraId="3B68290D" w14:textId="40F375CD" w:rsidR="0055321C" w:rsidRPr="0055321C" w:rsidRDefault="0055321C" w:rsidP="0055321C">
      <w:pPr>
        <w:pStyle w:val="Prrafodelista"/>
        <w:spacing w:line="360" w:lineRule="auto"/>
        <w:ind w:left="567"/>
        <w:jc w:val="both"/>
        <w:rPr>
          <w:rFonts w:ascii="Arial" w:hAnsi="Arial" w:cs="Arial"/>
          <w:lang w:val="es-ES_tradnl"/>
        </w:rPr>
      </w:pPr>
      <w:bookmarkStart w:id="0" w:name="_Hlk199148361"/>
      <w:r w:rsidRPr="0055321C">
        <w:rPr>
          <w:rFonts w:ascii="Arial" w:hAnsi="Arial" w:cs="Arial"/>
          <w:lang w:val="es-ES_tradnl"/>
        </w:rPr>
        <w:t xml:space="preserve">Comprende todas las tareas necesarias para el cuidado del funcionamiento normal de las instalaciones y equipos </w:t>
      </w:r>
      <w:r>
        <w:rPr>
          <w:rFonts w:ascii="Arial" w:hAnsi="Arial" w:cs="Arial"/>
          <w:lang w:val="es-ES_tradnl"/>
        </w:rPr>
        <w:t>de los Sitios del Alcance</w:t>
      </w:r>
      <w:r w:rsidRPr="0055321C">
        <w:rPr>
          <w:rFonts w:ascii="Arial" w:hAnsi="Arial" w:cs="Arial"/>
          <w:lang w:val="es-ES_tradnl"/>
        </w:rPr>
        <w:t>, verificando el estado</w:t>
      </w:r>
      <w:r>
        <w:rPr>
          <w:rFonts w:ascii="Arial" w:hAnsi="Arial" w:cs="Arial"/>
          <w:lang w:val="es-ES_tradnl"/>
        </w:rPr>
        <w:t xml:space="preserve"> eléctrico</w:t>
      </w:r>
      <w:r w:rsidRPr="0055321C">
        <w:rPr>
          <w:rFonts w:ascii="Arial" w:hAnsi="Arial" w:cs="Arial"/>
          <w:lang w:val="es-ES_tradnl"/>
        </w:rPr>
        <w:t xml:space="preserve"> de las </w:t>
      </w:r>
      <w:r>
        <w:rPr>
          <w:rFonts w:ascii="Arial" w:hAnsi="Arial" w:cs="Arial"/>
          <w:lang w:val="es-ES_tradnl"/>
        </w:rPr>
        <w:t>instalaciones</w:t>
      </w:r>
      <w:r w:rsidRPr="0055321C">
        <w:rPr>
          <w:rFonts w:ascii="Arial" w:hAnsi="Arial" w:cs="Arial"/>
          <w:lang w:val="es-ES_tradnl"/>
        </w:rPr>
        <w:t xml:space="preserve"> y preservando su vida útil, y en cumplimiento de</w:t>
      </w:r>
      <w:r>
        <w:rPr>
          <w:rFonts w:ascii="Arial" w:hAnsi="Arial" w:cs="Arial"/>
          <w:lang w:val="es-ES_tradnl"/>
        </w:rPr>
        <w:t xml:space="preserve"> un</w:t>
      </w:r>
      <w:r w:rsidRPr="0055321C">
        <w:rPr>
          <w:rFonts w:ascii="Arial" w:hAnsi="Arial" w:cs="Arial"/>
          <w:lang w:val="es-ES_tradnl"/>
        </w:rPr>
        <w:t xml:space="preserve"> plan de trabajo preliminar detallado en Rutinas y check-lists</w:t>
      </w:r>
      <w:r>
        <w:rPr>
          <w:rFonts w:ascii="Arial" w:hAnsi="Arial" w:cs="Arial"/>
          <w:lang w:val="es-ES_tradnl"/>
        </w:rPr>
        <w:t>, que generará el Contratista</w:t>
      </w:r>
    </w:p>
    <w:p w14:paraId="53F83BB0" w14:textId="25FBAC65" w:rsidR="0055321C" w:rsidRDefault="0055321C" w:rsidP="0055321C">
      <w:pPr>
        <w:pStyle w:val="Prrafodelista"/>
        <w:spacing w:line="360" w:lineRule="auto"/>
        <w:ind w:left="567"/>
        <w:jc w:val="both"/>
        <w:rPr>
          <w:rFonts w:ascii="Arial" w:hAnsi="Arial" w:cs="Arial"/>
          <w:lang w:val="es-ES_tradnl"/>
        </w:rPr>
      </w:pPr>
      <w:r w:rsidRPr="0055321C">
        <w:rPr>
          <w:rFonts w:ascii="Arial" w:hAnsi="Arial" w:cs="Arial"/>
          <w:lang w:val="es-ES_tradnl"/>
        </w:rPr>
        <w:t>Contempla actividades como las siguientes:</w:t>
      </w:r>
    </w:p>
    <w:p w14:paraId="1FC23D42" w14:textId="43A960ED" w:rsidR="0055321C" w:rsidRDefault="0055321C" w:rsidP="0055321C">
      <w:pPr>
        <w:pStyle w:val="Prrafodelista"/>
        <w:numPr>
          <w:ilvl w:val="2"/>
          <w:numId w:val="3"/>
        </w:numPr>
        <w:spacing w:line="360" w:lineRule="auto"/>
        <w:ind w:left="1701" w:hanging="260"/>
        <w:rPr>
          <w:rFonts w:ascii="Arial" w:hAnsi="Arial" w:cs="Arial"/>
        </w:rPr>
      </w:pPr>
      <w:r w:rsidRPr="0055321C">
        <w:rPr>
          <w:rFonts w:ascii="Arial" w:hAnsi="Arial" w:cs="Arial"/>
        </w:rPr>
        <w:t>Mantenimiento detectivo (inspecciones y/o “check-lists”).</w:t>
      </w:r>
    </w:p>
    <w:p w14:paraId="7E1C2E7B" w14:textId="77777777" w:rsidR="0055321C" w:rsidRPr="0055321C" w:rsidRDefault="0055321C" w:rsidP="0055321C">
      <w:pPr>
        <w:pStyle w:val="Prrafodelista"/>
        <w:numPr>
          <w:ilvl w:val="3"/>
          <w:numId w:val="3"/>
        </w:numPr>
        <w:spacing w:line="360" w:lineRule="auto"/>
        <w:ind w:left="2127" w:hanging="992"/>
        <w:rPr>
          <w:rFonts w:ascii="Arial" w:hAnsi="Arial" w:cs="Arial"/>
        </w:rPr>
      </w:pPr>
      <w:r w:rsidRPr="0055321C">
        <w:rPr>
          <w:rFonts w:ascii="Arial" w:hAnsi="Arial" w:cs="Arial"/>
        </w:rPr>
        <w:t>Reposición/ajuste de la iluminación exterior e interior de los edificios.</w:t>
      </w:r>
    </w:p>
    <w:p w14:paraId="1A302F61" w14:textId="77777777" w:rsidR="0055321C" w:rsidRPr="0055321C" w:rsidRDefault="0055321C" w:rsidP="0055321C">
      <w:pPr>
        <w:pStyle w:val="Prrafodelista"/>
        <w:numPr>
          <w:ilvl w:val="3"/>
          <w:numId w:val="3"/>
        </w:numPr>
        <w:spacing w:line="360" w:lineRule="auto"/>
        <w:ind w:left="2127" w:hanging="992"/>
        <w:rPr>
          <w:rFonts w:ascii="Arial" w:hAnsi="Arial" w:cs="Arial"/>
        </w:rPr>
      </w:pPr>
      <w:r w:rsidRPr="0055321C">
        <w:rPr>
          <w:rFonts w:ascii="Arial" w:hAnsi="Arial" w:cs="Arial"/>
        </w:rPr>
        <w:t>Mantenimiento de los tableros eléctricos.</w:t>
      </w:r>
    </w:p>
    <w:p w14:paraId="4596581B" w14:textId="77777777" w:rsidR="0055321C" w:rsidRPr="0055321C" w:rsidRDefault="0055321C" w:rsidP="0055321C">
      <w:pPr>
        <w:pStyle w:val="Prrafodelista"/>
        <w:numPr>
          <w:ilvl w:val="3"/>
          <w:numId w:val="3"/>
        </w:numPr>
        <w:spacing w:line="360" w:lineRule="auto"/>
        <w:ind w:left="2127" w:hanging="992"/>
        <w:rPr>
          <w:rFonts w:ascii="Arial" w:hAnsi="Arial" w:cs="Arial"/>
        </w:rPr>
      </w:pPr>
      <w:r w:rsidRPr="0055321C">
        <w:rPr>
          <w:rFonts w:ascii="Arial" w:hAnsi="Arial" w:cs="Arial"/>
        </w:rPr>
        <w:t>Asistencia en Obras con corte eléctricos programados.</w:t>
      </w:r>
    </w:p>
    <w:p w14:paraId="3D0A9250" w14:textId="77777777" w:rsidR="0055321C" w:rsidRPr="0055321C" w:rsidRDefault="0055321C" w:rsidP="0055321C">
      <w:pPr>
        <w:pStyle w:val="Prrafodelista"/>
        <w:numPr>
          <w:ilvl w:val="3"/>
          <w:numId w:val="3"/>
        </w:numPr>
        <w:spacing w:line="360" w:lineRule="auto"/>
        <w:ind w:left="2127" w:hanging="992"/>
        <w:rPr>
          <w:rFonts w:ascii="Arial" w:hAnsi="Arial" w:cs="Arial"/>
        </w:rPr>
      </w:pPr>
      <w:r w:rsidRPr="0055321C">
        <w:rPr>
          <w:rFonts w:ascii="Arial" w:hAnsi="Arial" w:cs="Arial"/>
        </w:rPr>
        <w:t>Otros similares.</w:t>
      </w:r>
    </w:p>
    <w:p w14:paraId="79B4D953" w14:textId="77777777" w:rsidR="0055321C" w:rsidRPr="0055321C" w:rsidRDefault="0055321C" w:rsidP="0055321C">
      <w:pPr>
        <w:pStyle w:val="Prrafodelista"/>
        <w:numPr>
          <w:ilvl w:val="2"/>
          <w:numId w:val="3"/>
        </w:numPr>
        <w:spacing w:line="360" w:lineRule="auto"/>
        <w:ind w:left="1701" w:hanging="260"/>
        <w:rPr>
          <w:rFonts w:ascii="Arial" w:hAnsi="Arial" w:cs="Arial"/>
        </w:rPr>
      </w:pPr>
      <w:r w:rsidRPr="0055321C">
        <w:rPr>
          <w:rFonts w:ascii="Arial" w:hAnsi="Arial" w:cs="Arial"/>
        </w:rPr>
        <w:t>Mantenimiento predictivo (conjunto de intervenciones de evaluación o seguimiento de parámetros o variables referenciales que permiten anticipar una falla).</w:t>
      </w:r>
    </w:p>
    <w:p w14:paraId="2A0248E1" w14:textId="77777777" w:rsidR="0055321C" w:rsidRPr="0055321C" w:rsidRDefault="0055321C" w:rsidP="0055321C">
      <w:pPr>
        <w:pStyle w:val="Prrafodelista"/>
        <w:numPr>
          <w:ilvl w:val="2"/>
          <w:numId w:val="3"/>
        </w:numPr>
        <w:spacing w:line="360" w:lineRule="auto"/>
        <w:ind w:left="1701" w:hanging="260"/>
        <w:rPr>
          <w:rFonts w:ascii="Arial" w:hAnsi="Arial" w:cs="Arial"/>
        </w:rPr>
      </w:pPr>
      <w:r w:rsidRPr="0055321C">
        <w:rPr>
          <w:rFonts w:ascii="Arial" w:hAnsi="Arial" w:cs="Arial"/>
        </w:rPr>
        <w:t>Mantenimiento preventivo cíclico (por calendario).</w:t>
      </w:r>
    </w:p>
    <w:p w14:paraId="73E90903" w14:textId="34B29FCE" w:rsidR="0055321C" w:rsidRPr="0055321C" w:rsidRDefault="0055321C" w:rsidP="0055321C">
      <w:pPr>
        <w:pStyle w:val="Prrafodelista"/>
        <w:numPr>
          <w:ilvl w:val="2"/>
          <w:numId w:val="3"/>
        </w:numPr>
        <w:spacing w:line="360" w:lineRule="auto"/>
        <w:ind w:left="1701" w:hanging="260"/>
        <w:rPr>
          <w:rFonts w:ascii="Arial" w:hAnsi="Arial" w:cs="Arial"/>
        </w:rPr>
      </w:pPr>
      <w:r w:rsidRPr="0055321C">
        <w:rPr>
          <w:rFonts w:ascii="Arial" w:hAnsi="Arial" w:cs="Arial"/>
        </w:rPr>
        <w:t>Mantenimiento preventivo condicional (por utilización).</w:t>
      </w:r>
    </w:p>
    <w:p w14:paraId="1248DF94" w14:textId="20583B56" w:rsidR="0014279A" w:rsidRPr="0014279A" w:rsidRDefault="0014279A" w:rsidP="0014279A">
      <w:pPr>
        <w:pStyle w:val="Prrafodelista"/>
        <w:spacing w:line="360" w:lineRule="auto"/>
        <w:ind w:left="567"/>
        <w:jc w:val="both"/>
        <w:rPr>
          <w:rFonts w:ascii="Arial" w:hAnsi="Arial" w:cs="Arial"/>
          <w:lang w:val="es-ES_tradnl"/>
        </w:rPr>
      </w:pPr>
      <w:r w:rsidRPr="0014279A">
        <w:rPr>
          <w:rFonts w:ascii="Arial" w:hAnsi="Arial" w:cs="Arial"/>
          <w:lang w:val="es-ES_tradnl"/>
        </w:rPr>
        <w:lastRenderedPageBreak/>
        <w:t>Comprenderá el mantenimiento general de todo tendido eléctrico de baja tensión. Esto incluirá:</w:t>
      </w:r>
    </w:p>
    <w:bookmarkEnd w:id="0"/>
    <w:p w14:paraId="0F709399" w14:textId="7A794939" w:rsidR="00B112E7" w:rsidRDefault="006372C4" w:rsidP="00B112E7">
      <w:pPr>
        <w:pStyle w:val="Prrafodelista"/>
        <w:numPr>
          <w:ilvl w:val="1"/>
          <w:numId w:val="1"/>
        </w:numPr>
        <w:spacing w:before="240" w:after="240"/>
        <w:rPr>
          <w:rFonts w:ascii="Arial" w:hAnsi="Arial" w:cs="Arial"/>
          <w:b/>
          <w:lang w:val="es-ES_tradnl"/>
        </w:rPr>
      </w:pPr>
      <w:r>
        <w:rPr>
          <w:rFonts w:ascii="Arial" w:hAnsi="Arial" w:cs="Arial"/>
          <w:b/>
          <w:lang w:val="es-ES_tradnl"/>
        </w:rPr>
        <w:t xml:space="preserve">Alcance </w:t>
      </w:r>
      <w:r w:rsidR="008B1515">
        <w:rPr>
          <w:rFonts w:ascii="Arial" w:hAnsi="Arial" w:cs="Arial"/>
          <w:b/>
          <w:lang w:val="es-ES_tradnl"/>
        </w:rPr>
        <w:t>del Costeo</w:t>
      </w:r>
      <w:r w:rsidR="001D3F83">
        <w:rPr>
          <w:rFonts w:ascii="Arial" w:hAnsi="Arial" w:cs="Arial"/>
          <w:b/>
          <w:lang w:val="es-ES_tradnl"/>
        </w:rPr>
        <w:t xml:space="preserve"> de Servicios</w:t>
      </w:r>
    </w:p>
    <w:p w14:paraId="2E663D18" w14:textId="1A2EC6A3" w:rsidR="001D3F83" w:rsidRPr="001D3F83" w:rsidRDefault="001D3F83" w:rsidP="004C77CC">
      <w:pPr>
        <w:pStyle w:val="Prrafodelista"/>
        <w:numPr>
          <w:ilvl w:val="2"/>
          <w:numId w:val="3"/>
        </w:numPr>
        <w:spacing w:line="360" w:lineRule="auto"/>
        <w:ind w:left="1701" w:hanging="260"/>
        <w:rPr>
          <w:rFonts w:ascii="Arial" w:hAnsi="Arial" w:cs="Arial"/>
        </w:rPr>
      </w:pPr>
      <w:r w:rsidRPr="001D3F83">
        <w:rPr>
          <w:rFonts w:ascii="Arial" w:hAnsi="Arial" w:cs="Arial"/>
        </w:rPr>
        <w:t>La Contratista deberá realizar los servicios necesarios para preservar el normal funcionamiento y operatividad de los espacios objeto del SERVICIO</w:t>
      </w:r>
      <w:r>
        <w:rPr>
          <w:rFonts w:ascii="Arial" w:hAnsi="Arial" w:cs="Arial"/>
        </w:rPr>
        <w:t>, que</w:t>
      </w:r>
      <w:r w:rsidRPr="001D3F83">
        <w:rPr>
          <w:rFonts w:ascii="Arial" w:hAnsi="Arial" w:cs="Arial"/>
        </w:rPr>
        <w:t xml:space="preserve"> incluye dentro del Abono Mensual el alcance que se detalla a continuación:</w:t>
      </w:r>
    </w:p>
    <w:p w14:paraId="23429E2F" w14:textId="31400560" w:rsidR="001D3F83" w:rsidRPr="001D3F83" w:rsidRDefault="001D3F83" w:rsidP="001D3F83">
      <w:pPr>
        <w:pStyle w:val="Prrafodelista"/>
        <w:numPr>
          <w:ilvl w:val="3"/>
          <w:numId w:val="3"/>
        </w:numPr>
        <w:spacing w:line="360" w:lineRule="auto"/>
        <w:ind w:left="2127" w:hanging="992"/>
        <w:rPr>
          <w:rFonts w:ascii="Arial" w:hAnsi="Arial" w:cs="Arial"/>
        </w:rPr>
      </w:pPr>
      <w:r w:rsidRPr="001D3F83">
        <w:rPr>
          <w:rFonts w:ascii="Arial" w:hAnsi="Arial" w:cs="Arial"/>
        </w:rPr>
        <w:t>En visitas mensuales, realizar el “mantenimiento proactivo” de los SITIOS, verificando también el estado de funcionamiento y evaluando las condiciones operativas de sus instalaciones, equipos y sistemas.</w:t>
      </w:r>
    </w:p>
    <w:p w14:paraId="4DBB2A18" w14:textId="29449A1F" w:rsidR="001D3F83" w:rsidRPr="001D3F83" w:rsidRDefault="001D3F83" w:rsidP="001D3F83">
      <w:pPr>
        <w:pStyle w:val="Prrafodelista"/>
        <w:numPr>
          <w:ilvl w:val="3"/>
          <w:numId w:val="3"/>
        </w:numPr>
        <w:spacing w:line="360" w:lineRule="auto"/>
        <w:ind w:left="2127" w:hanging="992"/>
        <w:rPr>
          <w:rFonts w:ascii="Arial" w:hAnsi="Arial" w:cs="Arial"/>
        </w:rPr>
      </w:pPr>
      <w:r w:rsidRPr="001D3F83">
        <w:rPr>
          <w:rFonts w:ascii="Arial" w:hAnsi="Arial" w:cs="Arial"/>
        </w:rPr>
        <w:t xml:space="preserve">Con frecuencias diferenciadas por especialidad, </w:t>
      </w:r>
      <w:r>
        <w:rPr>
          <w:rFonts w:ascii="Arial" w:hAnsi="Arial" w:cs="Arial"/>
        </w:rPr>
        <w:t xml:space="preserve">o asociada a </w:t>
      </w:r>
      <w:r w:rsidRPr="001D3F83">
        <w:rPr>
          <w:rFonts w:ascii="Arial" w:hAnsi="Arial" w:cs="Arial"/>
        </w:rPr>
        <w:t xml:space="preserve">Rutinas y check-lists </w:t>
      </w:r>
    </w:p>
    <w:p w14:paraId="3FA9495C" w14:textId="7DC0579C" w:rsidR="001D3F83" w:rsidRPr="001D3F83" w:rsidRDefault="001D3F83" w:rsidP="001D3F83">
      <w:pPr>
        <w:pStyle w:val="Prrafodelista"/>
        <w:numPr>
          <w:ilvl w:val="3"/>
          <w:numId w:val="3"/>
        </w:numPr>
        <w:spacing w:line="360" w:lineRule="auto"/>
        <w:ind w:left="2127" w:hanging="992"/>
        <w:rPr>
          <w:rFonts w:ascii="Arial" w:hAnsi="Arial" w:cs="Arial"/>
        </w:rPr>
      </w:pPr>
      <w:r w:rsidRPr="001D3F83">
        <w:rPr>
          <w:rFonts w:ascii="Arial" w:hAnsi="Arial" w:cs="Arial"/>
        </w:rPr>
        <w:t xml:space="preserve">El “mantenimiento proactivo” incluye también la realización de las tareas y gestiones requeridas por el marco normativo de aplicación, </w:t>
      </w:r>
      <w:r>
        <w:rPr>
          <w:rFonts w:ascii="Arial" w:hAnsi="Arial" w:cs="Arial"/>
        </w:rPr>
        <w:t xml:space="preserve">si lo hubiera. </w:t>
      </w:r>
    </w:p>
    <w:p w14:paraId="5C702244" w14:textId="56EDFAC0" w:rsidR="001D3F83" w:rsidRPr="001D3F83" w:rsidRDefault="001D3F83" w:rsidP="001D3F83">
      <w:pPr>
        <w:pStyle w:val="Prrafodelista"/>
        <w:numPr>
          <w:ilvl w:val="3"/>
          <w:numId w:val="3"/>
        </w:numPr>
        <w:spacing w:line="360" w:lineRule="auto"/>
        <w:ind w:left="2127" w:hanging="992"/>
        <w:rPr>
          <w:rFonts w:ascii="Arial" w:hAnsi="Arial" w:cs="Arial"/>
        </w:rPr>
      </w:pPr>
      <w:r w:rsidRPr="001D3F83">
        <w:rPr>
          <w:rFonts w:ascii="Arial" w:hAnsi="Arial" w:cs="Arial"/>
        </w:rPr>
        <w:t>Cuando resulte necesario, realizar también el “mantenimiento reactivo” y las “reparaciones urgentes” en las instalaciones de los SITIOS.</w:t>
      </w:r>
    </w:p>
    <w:p w14:paraId="17576A17" w14:textId="4AC90342" w:rsidR="001D3F83" w:rsidRDefault="001D3F83" w:rsidP="001D3F83">
      <w:pPr>
        <w:pStyle w:val="Prrafodelista"/>
        <w:numPr>
          <w:ilvl w:val="3"/>
          <w:numId w:val="3"/>
        </w:numPr>
        <w:spacing w:line="360" w:lineRule="auto"/>
        <w:ind w:left="2127" w:hanging="992"/>
        <w:rPr>
          <w:rFonts w:ascii="Arial" w:hAnsi="Arial" w:cs="Arial"/>
        </w:rPr>
      </w:pPr>
      <w:r w:rsidRPr="001D3F83">
        <w:rPr>
          <w:rFonts w:ascii="Arial" w:hAnsi="Arial" w:cs="Arial"/>
        </w:rPr>
        <w:t xml:space="preserve">En forma proactiva, proveer prácticas para la optimización energética en los </w:t>
      </w:r>
      <w:r>
        <w:rPr>
          <w:rFonts w:ascii="Arial" w:hAnsi="Arial" w:cs="Arial"/>
        </w:rPr>
        <w:t>SITIOS</w:t>
      </w:r>
    </w:p>
    <w:p w14:paraId="591B0F69" w14:textId="7437CCEF" w:rsidR="001D3F83" w:rsidRDefault="00A4451D" w:rsidP="001D3F83">
      <w:pPr>
        <w:pStyle w:val="Prrafodelista"/>
        <w:numPr>
          <w:ilvl w:val="3"/>
          <w:numId w:val="3"/>
        </w:numPr>
        <w:spacing w:line="360" w:lineRule="auto"/>
        <w:ind w:left="2127" w:hanging="992"/>
        <w:rPr>
          <w:rFonts w:ascii="Arial" w:hAnsi="Arial" w:cs="Arial"/>
        </w:rPr>
      </w:pPr>
      <w:r>
        <w:rPr>
          <w:rFonts w:ascii="Arial" w:hAnsi="Arial" w:cs="Arial"/>
        </w:rPr>
        <w:t>Se considerará 60 horas mensuales de Trabajo de Mantenimiento incluyendo todas las sedes. Cualquier tiempo superior a este, deberá contemplarse al mismo valor hora de estas 60 de base</w:t>
      </w:r>
    </w:p>
    <w:p w14:paraId="24B52278" w14:textId="1F26FBF4" w:rsidR="001D3F83" w:rsidRPr="00802366" w:rsidRDefault="001D3F83" w:rsidP="00802366">
      <w:pPr>
        <w:pStyle w:val="Prrafodelista"/>
        <w:numPr>
          <w:ilvl w:val="3"/>
          <w:numId w:val="3"/>
        </w:numPr>
        <w:spacing w:line="360" w:lineRule="auto"/>
        <w:ind w:left="2127" w:hanging="992"/>
        <w:rPr>
          <w:rFonts w:ascii="Arial" w:hAnsi="Arial" w:cs="Arial"/>
        </w:rPr>
      </w:pPr>
      <w:r>
        <w:rPr>
          <w:rFonts w:ascii="Arial" w:hAnsi="Arial" w:cs="Arial"/>
        </w:rPr>
        <w:t xml:space="preserve">Los </w:t>
      </w:r>
      <w:r w:rsidR="00802366">
        <w:rPr>
          <w:rFonts w:ascii="Arial" w:hAnsi="Arial" w:cs="Arial"/>
        </w:rPr>
        <w:t>que se incluirán también, serán</w:t>
      </w:r>
      <w:r>
        <w:rPr>
          <w:rFonts w:ascii="Arial" w:hAnsi="Arial" w:cs="Arial"/>
        </w:rPr>
        <w:t>:</w:t>
      </w:r>
    </w:p>
    <w:p w14:paraId="11B6FF17" w14:textId="6D79CEED" w:rsidR="000078AC" w:rsidRDefault="000078AC" w:rsidP="00802366">
      <w:pPr>
        <w:pStyle w:val="Prrafodelista"/>
        <w:numPr>
          <w:ilvl w:val="4"/>
          <w:numId w:val="3"/>
        </w:numPr>
        <w:spacing w:line="360" w:lineRule="auto"/>
        <w:ind w:left="1985"/>
        <w:rPr>
          <w:rFonts w:ascii="Arial" w:hAnsi="Arial" w:cs="Arial"/>
        </w:rPr>
      </w:pPr>
      <w:r>
        <w:rPr>
          <w:rFonts w:ascii="Arial" w:hAnsi="Arial" w:cs="Arial"/>
        </w:rPr>
        <w:t>Costo de Urgencia Activa: Presentarse en el Lugar en 2 horas máximo</w:t>
      </w:r>
    </w:p>
    <w:p w14:paraId="3E350554" w14:textId="75E9E0DE" w:rsidR="000078AC" w:rsidRDefault="000078AC" w:rsidP="00802366">
      <w:pPr>
        <w:pStyle w:val="Prrafodelista"/>
        <w:numPr>
          <w:ilvl w:val="4"/>
          <w:numId w:val="3"/>
        </w:numPr>
        <w:spacing w:line="360" w:lineRule="auto"/>
        <w:ind w:left="1985"/>
        <w:rPr>
          <w:rFonts w:ascii="Arial" w:hAnsi="Arial" w:cs="Arial"/>
        </w:rPr>
      </w:pPr>
      <w:r>
        <w:rPr>
          <w:rFonts w:ascii="Arial" w:hAnsi="Arial" w:cs="Arial"/>
        </w:rPr>
        <w:t>Costo de Urgencia Pasiva: Presentarse un Fin de semana</w:t>
      </w:r>
    </w:p>
    <w:p w14:paraId="51C377D7" w14:textId="006F7319" w:rsidR="00D94164" w:rsidRDefault="00D94164" w:rsidP="00D94164">
      <w:pPr>
        <w:pStyle w:val="Prrafodelista"/>
        <w:numPr>
          <w:ilvl w:val="5"/>
          <w:numId w:val="3"/>
        </w:numPr>
        <w:spacing w:line="360" w:lineRule="auto"/>
        <w:ind w:left="2552"/>
        <w:rPr>
          <w:rFonts w:ascii="Arial" w:hAnsi="Arial" w:cs="Arial"/>
        </w:rPr>
      </w:pPr>
      <w:r>
        <w:rPr>
          <w:rFonts w:ascii="Arial" w:hAnsi="Arial" w:cs="Arial"/>
        </w:rPr>
        <w:t>Se consideran como Urgencias, algunas de las siguientes, a modo de ejemplo:</w:t>
      </w:r>
    </w:p>
    <w:p w14:paraId="34D3C088" w14:textId="77777777" w:rsidR="00D94164" w:rsidRDefault="00D94164" w:rsidP="00D94164">
      <w:pPr>
        <w:pStyle w:val="NormalWeb"/>
        <w:spacing w:before="60" w:beforeAutospacing="0" w:after="60" w:afterAutospacing="0"/>
        <w:jc w:val="center"/>
      </w:pPr>
      <w:r>
        <w:rPr>
          <w:b/>
          <w:bCs/>
          <w:color w:val="000000"/>
        </w:rPr>
        <w:t>Matriz de determinación de “reparaciones urgentes”</w:t>
      </w:r>
    </w:p>
    <w:p w14:paraId="3A8E025D" w14:textId="77777777" w:rsidR="00D94164" w:rsidRDefault="00D94164" w:rsidP="00D94164"/>
    <w:tbl>
      <w:tblPr>
        <w:tblW w:w="0" w:type="auto"/>
        <w:tblCellMar>
          <w:top w:w="15" w:type="dxa"/>
          <w:left w:w="15" w:type="dxa"/>
          <w:bottom w:w="15" w:type="dxa"/>
          <w:right w:w="15" w:type="dxa"/>
        </w:tblCellMar>
        <w:tblLook w:val="04A0" w:firstRow="1" w:lastRow="0" w:firstColumn="1" w:lastColumn="0" w:noHBand="0" w:noVBand="1"/>
      </w:tblPr>
      <w:tblGrid>
        <w:gridCol w:w="4967"/>
        <w:gridCol w:w="4660"/>
      </w:tblGrid>
      <w:tr w:rsidR="00D94164" w14:paraId="297B1F18" w14:textId="77777777" w:rsidTr="00D94164">
        <w:trPr>
          <w:trHeight w:val="486"/>
        </w:trPr>
        <w:tc>
          <w:tcPr>
            <w:tcW w:w="0" w:type="auto"/>
            <w:tcBorders>
              <w:top w:val="single" w:sz="4" w:space="0" w:color="000000"/>
              <w:left w:val="single" w:sz="4" w:space="0" w:color="000000"/>
              <w:bottom w:val="single" w:sz="4" w:space="0" w:color="000000"/>
              <w:right w:val="single" w:sz="4" w:space="0" w:color="000000"/>
            </w:tcBorders>
            <w:shd w:val="clear" w:color="auto" w:fill="44546A"/>
            <w:tcMar>
              <w:top w:w="0" w:type="dxa"/>
              <w:left w:w="108" w:type="dxa"/>
              <w:bottom w:w="0" w:type="dxa"/>
              <w:right w:w="108" w:type="dxa"/>
            </w:tcMar>
            <w:vAlign w:val="center"/>
            <w:hideMark/>
          </w:tcPr>
          <w:p w14:paraId="74FD8545" w14:textId="77777777" w:rsidR="00D94164" w:rsidRDefault="00D94164">
            <w:pPr>
              <w:pStyle w:val="NormalWeb"/>
              <w:spacing w:before="60" w:beforeAutospacing="0" w:after="60" w:afterAutospacing="0"/>
            </w:pPr>
            <w:r>
              <w:rPr>
                <w:color w:val="FFFFFF"/>
              </w:rPr>
              <w:t>Criterios que determinan la urgencia</w:t>
            </w:r>
          </w:p>
        </w:tc>
        <w:tc>
          <w:tcPr>
            <w:tcW w:w="0" w:type="auto"/>
            <w:tcBorders>
              <w:top w:val="single" w:sz="4" w:space="0" w:color="000000"/>
              <w:left w:val="single" w:sz="4" w:space="0" w:color="000000"/>
              <w:bottom w:val="single" w:sz="4" w:space="0" w:color="000000"/>
              <w:right w:val="single" w:sz="4" w:space="0" w:color="000000"/>
            </w:tcBorders>
            <w:shd w:val="clear" w:color="auto" w:fill="44546A"/>
            <w:tcMar>
              <w:top w:w="0" w:type="dxa"/>
              <w:left w:w="108" w:type="dxa"/>
              <w:bottom w:w="0" w:type="dxa"/>
              <w:right w:w="108" w:type="dxa"/>
            </w:tcMar>
            <w:vAlign w:val="center"/>
            <w:hideMark/>
          </w:tcPr>
          <w:p w14:paraId="3CEE9FF4" w14:textId="77777777" w:rsidR="00D94164" w:rsidRDefault="00D94164">
            <w:pPr>
              <w:pStyle w:val="NormalWeb"/>
              <w:spacing w:before="60" w:beforeAutospacing="0" w:after="60" w:afterAutospacing="0"/>
            </w:pPr>
            <w:r>
              <w:rPr>
                <w:color w:val="FFFFFF"/>
              </w:rPr>
              <w:t>Ejemplos (a modo indicativo)</w:t>
            </w:r>
          </w:p>
        </w:tc>
      </w:tr>
      <w:tr w:rsidR="00D94164" w14:paraId="28421026" w14:textId="77777777" w:rsidTr="00D94164">
        <w:trPr>
          <w:trHeight w:val="62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64B22F" w14:textId="77777777" w:rsidR="00D94164" w:rsidRDefault="00D94164" w:rsidP="00D94164">
            <w:pPr>
              <w:pStyle w:val="NormalWeb"/>
              <w:numPr>
                <w:ilvl w:val="0"/>
                <w:numId w:val="7"/>
              </w:numPr>
              <w:spacing w:before="60" w:beforeAutospacing="0" w:after="60" w:afterAutospacing="0"/>
              <w:ind w:left="360"/>
              <w:textAlignment w:val="baseline"/>
              <w:rPr>
                <w:color w:val="000000"/>
              </w:rPr>
            </w:pPr>
            <w:r>
              <w:rPr>
                <w:color w:val="000000"/>
              </w:rPr>
              <w:t>Afectan o podrían afectar la operatividad de los SITIOS y/o la disponibilidad parcial o total de sus instalaciones principales o sensibles.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14A670" w14:textId="2BC47525" w:rsidR="00D94164" w:rsidRDefault="00D94164">
            <w:pPr>
              <w:pStyle w:val="NormalWeb"/>
              <w:spacing w:before="60" w:beforeAutospacing="0" w:after="60" w:afterAutospacing="0"/>
            </w:pPr>
            <w:r>
              <w:rPr>
                <w:color w:val="000000"/>
              </w:rPr>
              <w:t>Interrupción de la energía eléctrica en el SITIO, averías eléctricas en equipos de aire acondicionado durante eventos, falta de energía en el site, etc</w:t>
            </w:r>
          </w:p>
        </w:tc>
      </w:tr>
      <w:tr w:rsidR="00D94164" w14:paraId="14B805B3" w14:textId="77777777" w:rsidTr="00D94164">
        <w:trPr>
          <w:trHeight w:val="62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724638" w14:textId="77777777" w:rsidR="00D94164" w:rsidRDefault="00D94164" w:rsidP="00D94164">
            <w:pPr>
              <w:pStyle w:val="NormalWeb"/>
              <w:numPr>
                <w:ilvl w:val="0"/>
                <w:numId w:val="8"/>
              </w:numPr>
              <w:spacing w:before="60" w:beforeAutospacing="0" w:after="60" w:afterAutospacing="0"/>
              <w:textAlignment w:val="baseline"/>
              <w:rPr>
                <w:color w:val="000000"/>
              </w:rPr>
            </w:pPr>
            <w:r>
              <w:rPr>
                <w:color w:val="000000"/>
              </w:rPr>
              <w:lastRenderedPageBreak/>
              <w:t>Afectan o podrían afectar la seguridad del SITIO y/o de los USUARIOS, su confort y bienestar, los terrenos lindantes y/o el medio ambiente.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FC7F99" w14:textId="1BCA31A3" w:rsidR="00D94164" w:rsidRDefault="00D94164">
            <w:pPr>
              <w:pStyle w:val="NormalWeb"/>
              <w:spacing w:before="60" w:beforeAutospacing="0" w:after="60" w:afterAutospacing="0"/>
            </w:pPr>
            <w:r>
              <w:rPr>
                <w:color w:val="000000"/>
              </w:rPr>
              <w:t>Presencia de fuego o humo, incidentes con riesgo de vida, riegos en Tableros, etc</w:t>
            </w:r>
          </w:p>
        </w:tc>
      </w:tr>
      <w:tr w:rsidR="00D94164" w14:paraId="52B5A38E" w14:textId="77777777" w:rsidTr="00D94164">
        <w:trPr>
          <w:trHeight w:val="62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BF53E7" w14:textId="77777777" w:rsidR="00D94164" w:rsidRDefault="00D94164" w:rsidP="00D94164">
            <w:pPr>
              <w:pStyle w:val="NormalWeb"/>
              <w:numPr>
                <w:ilvl w:val="0"/>
                <w:numId w:val="9"/>
              </w:numPr>
              <w:spacing w:before="60" w:beforeAutospacing="0" w:after="60" w:afterAutospacing="0"/>
              <w:textAlignment w:val="baseline"/>
              <w:rPr>
                <w:color w:val="000000"/>
              </w:rPr>
            </w:pPr>
            <w:r>
              <w:rPr>
                <w:color w:val="000000"/>
              </w:rPr>
              <w:t>Afectan o podrían afectar la imagen del SITIO (por impactar la imagen institucional, incluir insultos, etc.)</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02C7BE" w14:textId="42652F60" w:rsidR="00D94164" w:rsidRDefault="00D94164">
            <w:pPr>
              <w:pStyle w:val="NormalWeb"/>
              <w:spacing w:before="60" w:beforeAutospacing="0" w:after="60" w:afterAutospacing="0"/>
            </w:pPr>
            <w:r>
              <w:rPr>
                <w:color w:val="000000"/>
              </w:rPr>
              <w:t>Cortes de Suministros en eventos públicos, coste de la iluminación externa.</w:t>
            </w:r>
          </w:p>
        </w:tc>
      </w:tr>
    </w:tbl>
    <w:p w14:paraId="4BFA456F" w14:textId="77777777" w:rsidR="00D94164" w:rsidRDefault="00D94164" w:rsidP="00D94164">
      <w:pPr>
        <w:pStyle w:val="Prrafodelista"/>
        <w:spacing w:line="360" w:lineRule="auto"/>
        <w:ind w:left="2552"/>
        <w:rPr>
          <w:rFonts w:ascii="Arial" w:hAnsi="Arial" w:cs="Arial"/>
        </w:rPr>
      </w:pPr>
    </w:p>
    <w:p w14:paraId="23824287" w14:textId="12470857" w:rsidR="00796EA6" w:rsidRDefault="00796EA6" w:rsidP="00802366">
      <w:pPr>
        <w:pStyle w:val="Prrafodelista"/>
        <w:numPr>
          <w:ilvl w:val="4"/>
          <w:numId w:val="3"/>
        </w:numPr>
        <w:spacing w:line="360" w:lineRule="auto"/>
        <w:ind w:left="1985"/>
        <w:rPr>
          <w:rFonts w:ascii="Arial" w:hAnsi="Arial" w:cs="Arial"/>
        </w:rPr>
      </w:pPr>
      <w:r>
        <w:rPr>
          <w:rFonts w:ascii="Arial" w:hAnsi="Arial" w:cs="Arial"/>
        </w:rPr>
        <w:t>Indicar costo horario de Asistencia de Terceros en Eventos</w:t>
      </w:r>
    </w:p>
    <w:p w14:paraId="148E3DC3" w14:textId="461DFC85" w:rsidR="00796EA6" w:rsidRDefault="00796EA6" w:rsidP="00802366">
      <w:pPr>
        <w:pStyle w:val="Prrafodelista"/>
        <w:numPr>
          <w:ilvl w:val="4"/>
          <w:numId w:val="3"/>
        </w:numPr>
        <w:spacing w:line="360" w:lineRule="auto"/>
        <w:ind w:left="1985"/>
        <w:rPr>
          <w:rFonts w:ascii="Arial" w:hAnsi="Arial" w:cs="Arial"/>
        </w:rPr>
      </w:pPr>
      <w:r>
        <w:rPr>
          <w:rFonts w:ascii="Arial" w:hAnsi="Arial" w:cs="Arial"/>
        </w:rPr>
        <w:t>Indicar costo de Revisión de obras eléctricas realizada por otros terceros</w:t>
      </w:r>
    </w:p>
    <w:p w14:paraId="1062D8A0" w14:textId="40B6E10F" w:rsidR="000F5633" w:rsidRDefault="000F5633" w:rsidP="00627E70">
      <w:pPr>
        <w:pStyle w:val="Prrafodelista"/>
        <w:numPr>
          <w:ilvl w:val="1"/>
          <w:numId w:val="1"/>
        </w:numPr>
        <w:spacing w:before="240" w:after="240"/>
        <w:rPr>
          <w:rFonts w:ascii="Arial" w:hAnsi="Arial" w:cs="Arial"/>
          <w:b/>
          <w:lang w:val="es-ES_tradnl"/>
        </w:rPr>
      </w:pPr>
      <w:r>
        <w:rPr>
          <w:rFonts w:ascii="Arial" w:hAnsi="Arial" w:cs="Arial"/>
          <w:b/>
          <w:lang w:val="es-ES_tradnl"/>
        </w:rPr>
        <w:t>Instalaciones dentro del alcance del Servicio</w:t>
      </w:r>
    </w:p>
    <w:p w14:paraId="18142630" w14:textId="7231A02A" w:rsidR="000F5633" w:rsidRPr="000F5633" w:rsidRDefault="000F5633" w:rsidP="000F5633">
      <w:pPr>
        <w:pStyle w:val="Prrafodelista"/>
        <w:spacing w:line="360" w:lineRule="auto"/>
        <w:ind w:left="567"/>
        <w:jc w:val="both"/>
        <w:rPr>
          <w:rFonts w:ascii="Arial" w:hAnsi="Arial" w:cs="Arial"/>
          <w:lang w:val="es-ES_tradnl"/>
        </w:rPr>
      </w:pPr>
      <w:r w:rsidRPr="000F5633">
        <w:rPr>
          <w:rFonts w:ascii="Arial" w:hAnsi="Arial" w:cs="Arial"/>
          <w:lang w:val="es-ES_tradnl"/>
        </w:rPr>
        <w:t xml:space="preserve">El siguiente listado no taxativo presenta los principales sistemas, infraestructuras e instalaciones de los SITIOS que son objeto de los SERVICIOS a proveer por el </w:t>
      </w:r>
      <w:r>
        <w:rPr>
          <w:rFonts w:ascii="Arial" w:hAnsi="Arial" w:cs="Arial"/>
          <w:lang w:val="es-ES_tradnl"/>
        </w:rPr>
        <w:t>contratista</w:t>
      </w:r>
      <w:r w:rsidRPr="000F5633">
        <w:rPr>
          <w:rFonts w:ascii="Arial" w:hAnsi="Arial" w:cs="Arial"/>
          <w:lang w:val="es-ES_tradnl"/>
        </w:rPr>
        <w:t>.</w:t>
      </w:r>
    </w:p>
    <w:p w14:paraId="5809B7A2" w14:textId="77777777" w:rsidR="000F5633" w:rsidRPr="000F5633" w:rsidRDefault="000F5633" w:rsidP="000F5633">
      <w:pPr>
        <w:pStyle w:val="Prrafodelista"/>
        <w:numPr>
          <w:ilvl w:val="2"/>
          <w:numId w:val="3"/>
        </w:numPr>
        <w:spacing w:line="360" w:lineRule="auto"/>
        <w:ind w:left="1701" w:hanging="260"/>
        <w:rPr>
          <w:rFonts w:ascii="Arial" w:hAnsi="Arial" w:cs="Arial"/>
        </w:rPr>
      </w:pPr>
      <w:r w:rsidRPr="000F5633">
        <w:rPr>
          <w:rFonts w:ascii="Arial" w:hAnsi="Arial" w:cs="Arial"/>
        </w:rPr>
        <w:t>Veredas, accesos, patios internos, caminos, estacionamientos, y sectores para motos y bicicletas.</w:t>
      </w:r>
    </w:p>
    <w:p w14:paraId="60CA46F1" w14:textId="77777777" w:rsidR="000F5633" w:rsidRPr="000F5633" w:rsidRDefault="000F5633" w:rsidP="000F5633">
      <w:pPr>
        <w:pStyle w:val="Prrafodelista"/>
        <w:numPr>
          <w:ilvl w:val="2"/>
          <w:numId w:val="3"/>
        </w:numPr>
        <w:spacing w:line="360" w:lineRule="auto"/>
        <w:ind w:left="1701" w:hanging="260"/>
        <w:rPr>
          <w:rFonts w:ascii="Arial" w:hAnsi="Arial" w:cs="Arial"/>
        </w:rPr>
      </w:pPr>
      <w:r w:rsidRPr="000F5633">
        <w:rPr>
          <w:rFonts w:ascii="Arial" w:hAnsi="Arial" w:cs="Arial"/>
        </w:rPr>
        <w:t>Espacios interiores, oficinas, salones, espacios de soporte, salas, recepciones, locales técnicos, talleres, centros de procesamiento de datos, locales de comunicaciones, locales de servicios, sanitarios, toilettes, cafeterías, offices, archivos, depósitos, escaleras, ductos, montantes, circulaciones, garitas, subsuelos, terrazas, azoteas, cubiertas, claraboyas, lucarnas, fachadas y sus estructuras ornamentales, juntas, sellados y protecciones aviarias.</w:t>
      </w:r>
    </w:p>
    <w:p w14:paraId="78CD9EC1" w14:textId="77777777" w:rsidR="000F5633" w:rsidRPr="000F5633" w:rsidRDefault="000F5633" w:rsidP="000F5633">
      <w:pPr>
        <w:pStyle w:val="Prrafodelista"/>
        <w:numPr>
          <w:ilvl w:val="2"/>
          <w:numId w:val="3"/>
        </w:numPr>
        <w:spacing w:line="360" w:lineRule="auto"/>
        <w:ind w:left="1701" w:hanging="260"/>
        <w:rPr>
          <w:rFonts w:ascii="Arial" w:hAnsi="Arial" w:cs="Arial"/>
        </w:rPr>
      </w:pPr>
      <w:r w:rsidRPr="000F5633">
        <w:rPr>
          <w:rFonts w:ascii="Arial" w:hAnsi="Arial" w:cs="Arial"/>
        </w:rPr>
        <w:t>En general, alturas interiores y exteriores, con sus instalaciones.</w:t>
      </w:r>
    </w:p>
    <w:p w14:paraId="540A71F1" w14:textId="77777777" w:rsidR="000F5633" w:rsidRPr="000F5633" w:rsidRDefault="000F5633" w:rsidP="000F5633">
      <w:pPr>
        <w:pStyle w:val="Prrafodelista"/>
        <w:numPr>
          <w:ilvl w:val="2"/>
          <w:numId w:val="3"/>
        </w:numPr>
        <w:spacing w:line="360" w:lineRule="auto"/>
        <w:ind w:left="1701" w:hanging="260"/>
        <w:rPr>
          <w:rFonts w:ascii="Arial" w:hAnsi="Arial" w:cs="Arial"/>
        </w:rPr>
      </w:pPr>
      <w:r w:rsidRPr="000F5633">
        <w:rPr>
          <w:rFonts w:ascii="Arial" w:hAnsi="Arial" w:cs="Arial"/>
        </w:rPr>
        <w:t>Sistemas y artefactos de iluminación interiores y exteriores. </w:t>
      </w:r>
    </w:p>
    <w:p w14:paraId="2FC21AF2" w14:textId="77777777" w:rsidR="000F5633" w:rsidRPr="000F5633" w:rsidRDefault="000F5633" w:rsidP="000F5633">
      <w:pPr>
        <w:pStyle w:val="Prrafodelista"/>
        <w:numPr>
          <w:ilvl w:val="2"/>
          <w:numId w:val="3"/>
        </w:numPr>
        <w:spacing w:line="360" w:lineRule="auto"/>
        <w:ind w:left="1701" w:hanging="260"/>
        <w:rPr>
          <w:rFonts w:ascii="Arial" w:hAnsi="Arial" w:cs="Arial"/>
        </w:rPr>
      </w:pPr>
      <w:r w:rsidRPr="000F5633">
        <w:rPr>
          <w:rFonts w:ascii="Arial" w:hAnsi="Arial" w:cs="Arial"/>
        </w:rPr>
        <w:t>Iluminación y estructura de carteles institucionales y marquesinas.</w:t>
      </w:r>
    </w:p>
    <w:p w14:paraId="44907B13" w14:textId="55623064" w:rsidR="000F5633" w:rsidRPr="000F5633" w:rsidRDefault="000F5633" w:rsidP="000F5633">
      <w:pPr>
        <w:pStyle w:val="Prrafodelista"/>
        <w:numPr>
          <w:ilvl w:val="2"/>
          <w:numId w:val="3"/>
        </w:numPr>
        <w:spacing w:line="360" w:lineRule="auto"/>
        <w:ind w:left="1701" w:hanging="260"/>
        <w:rPr>
          <w:rFonts w:ascii="Arial" w:hAnsi="Arial" w:cs="Arial"/>
        </w:rPr>
      </w:pPr>
      <w:r w:rsidRPr="000F5633">
        <w:rPr>
          <w:rFonts w:ascii="Arial" w:hAnsi="Arial" w:cs="Arial"/>
        </w:rPr>
        <w:t xml:space="preserve">Iluminación de emergencia. Señalética. </w:t>
      </w:r>
    </w:p>
    <w:p w14:paraId="1EF007AB" w14:textId="77777777" w:rsidR="000F5633" w:rsidRPr="000F5633" w:rsidRDefault="000F5633" w:rsidP="000F5633">
      <w:pPr>
        <w:pStyle w:val="Prrafodelista"/>
        <w:numPr>
          <w:ilvl w:val="2"/>
          <w:numId w:val="3"/>
        </w:numPr>
        <w:spacing w:line="360" w:lineRule="auto"/>
        <w:ind w:left="1701" w:hanging="260"/>
        <w:rPr>
          <w:rFonts w:ascii="Arial" w:hAnsi="Arial" w:cs="Arial"/>
        </w:rPr>
      </w:pPr>
      <w:r w:rsidRPr="000F5633">
        <w:rPr>
          <w:rFonts w:ascii="Arial" w:hAnsi="Arial" w:cs="Arial"/>
        </w:rPr>
        <w:t>Instalaciones eléctricas en baja tensión, tablero general y tableros seccionales.</w:t>
      </w:r>
    </w:p>
    <w:p w14:paraId="7962EFD4" w14:textId="77777777" w:rsidR="000F5633" w:rsidRPr="000F5633" w:rsidRDefault="000F5633" w:rsidP="000F5633">
      <w:pPr>
        <w:pStyle w:val="Prrafodelista"/>
        <w:numPr>
          <w:ilvl w:val="2"/>
          <w:numId w:val="3"/>
        </w:numPr>
        <w:spacing w:line="360" w:lineRule="auto"/>
        <w:ind w:left="1701" w:hanging="260"/>
        <w:rPr>
          <w:rFonts w:ascii="Arial" w:hAnsi="Arial" w:cs="Arial"/>
        </w:rPr>
      </w:pPr>
      <w:r w:rsidRPr="000F5633">
        <w:rPr>
          <w:rFonts w:ascii="Arial" w:hAnsi="Arial" w:cs="Arial"/>
        </w:rPr>
        <w:t>Bancos de capacitores para corrección del factor de potencia.</w:t>
      </w:r>
    </w:p>
    <w:p w14:paraId="63978782" w14:textId="32E73EFA" w:rsidR="000F5633" w:rsidRPr="000F5633" w:rsidRDefault="000F5633" w:rsidP="000F5633">
      <w:pPr>
        <w:pStyle w:val="Prrafodelista"/>
        <w:numPr>
          <w:ilvl w:val="2"/>
          <w:numId w:val="3"/>
        </w:numPr>
        <w:spacing w:line="360" w:lineRule="auto"/>
        <w:ind w:left="1701" w:hanging="260"/>
        <w:rPr>
          <w:rFonts w:ascii="Arial" w:hAnsi="Arial" w:cs="Arial"/>
        </w:rPr>
      </w:pPr>
      <w:r w:rsidRPr="000F5633">
        <w:rPr>
          <w:rFonts w:ascii="Arial" w:hAnsi="Arial" w:cs="Arial"/>
        </w:rPr>
        <w:t>Grupos electrógenos, y tableros de transferencia</w:t>
      </w:r>
    </w:p>
    <w:p w14:paraId="5E8311A2" w14:textId="1DBFDF30" w:rsidR="000F5633" w:rsidRPr="000F5633" w:rsidRDefault="000F5633" w:rsidP="000F5633">
      <w:pPr>
        <w:pStyle w:val="Prrafodelista"/>
        <w:numPr>
          <w:ilvl w:val="2"/>
          <w:numId w:val="3"/>
        </w:numPr>
        <w:spacing w:line="360" w:lineRule="auto"/>
        <w:ind w:left="1701" w:hanging="260"/>
        <w:rPr>
          <w:rFonts w:ascii="Arial" w:hAnsi="Arial" w:cs="Arial"/>
        </w:rPr>
      </w:pPr>
      <w:r w:rsidRPr="000F5633">
        <w:rPr>
          <w:rFonts w:ascii="Arial" w:hAnsi="Arial" w:cs="Arial"/>
        </w:rPr>
        <w:t>Sistemas de audio y audio ambiental y sus cableados</w:t>
      </w:r>
      <w:r>
        <w:rPr>
          <w:rFonts w:ascii="Arial" w:hAnsi="Arial" w:cs="Arial"/>
        </w:rPr>
        <w:t>.</w:t>
      </w:r>
    </w:p>
    <w:p w14:paraId="5C28FEC2" w14:textId="2C213108" w:rsidR="00627E70" w:rsidRDefault="00627E70" w:rsidP="00627E70">
      <w:pPr>
        <w:pStyle w:val="Prrafodelista"/>
        <w:numPr>
          <w:ilvl w:val="1"/>
          <w:numId w:val="1"/>
        </w:numPr>
        <w:spacing w:before="240" w:after="240"/>
        <w:rPr>
          <w:rFonts w:ascii="Arial" w:hAnsi="Arial" w:cs="Arial"/>
          <w:b/>
          <w:lang w:val="es-ES_tradnl"/>
        </w:rPr>
      </w:pPr>
      <w:r w:rsidRPr="00627E70">
        <w:rPr>
          <w:rFonts w:ascii="Arial" w:hAnsi="Arial" w:cs="Arial"/>
          <w:b/>
          <w:lang w:val="es-ES_tradnl"/>
        </w:rPr>
        <w:t>Servicios Eventuales</w:t>
      </w:r>
    </w:p>
    <w:p w14:paraId="30583FAD" w14:textId="4AC13EB2" w:rsidR="00627E70" w:rsidRDefault="00366610" w:rsidP="00627E70">
      <w:pPr>
        <w:pStyle w:val="Prrafodelista"/>
        <w:numPr>
          <w:ilvl w:val="2"/>
          <w:numId w:val="3"/>
        </w:numPr>
        <w:spacing w:line="360" w:lineRule="auto"/>
        <w:ind w:left="1701" w:hanging="260"/>
        <w:rPr>
          <w:rFonts w:ascii="Arial" w:hAnsi="Arial" w:cs="Arial"/>
          <w:bCs/>
          <w:lang w:val="es-ES_tradnl"/>
        </w:rPr>
      </w:pPr>
      <w:r w:rsidRPr="00366610">
        <w:rPr>
          <w:rFonts w:ascii="Arial" w:hAnsi="Arial" w:cs="Arial"/>
          <w:bCs/>
          <w:lang w:val="es-ES_tradnl"/>
        </w:rPr>
        <w:lastRenderedPageBreak/>
        <w:t>Se considera Servicio Eventual</w:t>
      </w:r>
      <w:r>
        <w:rPr>
          <w:rFonts w:ascii="Arial" w:hAnsi="Arial" w:cs="Arial"/>
          <w:bCs/>
          <w:lang w:val="es-ES_tradnl"/>
        </w:rPr>
        <w:t>, aquel que por sus características, no se contemplaron en los servicios Grales. de Mantenimiento, o están fuera del alcance. Para estos casos el proveedor deberá garantizar los mismos costos horarios, e incluir los recursos materiales que entienda necesario para llevarlo adelante, dentro de los 5 días de indicada la necesidad.</w:t>
      </w:r>
    </w:p>
    <w:p w14:paraId="42F1A12E" w14:textId="3A21FBC1" w:rsidR="00366610" w:rsidRPr="00366610" w:rsidRDefault="00366610" w:rsidP="00627E70">
      <w:pPr>
        <w:pStyle w:val="Prrafodelista"/>
        <w:numPr>
          <w:ilvl w:val="2"/>
          <w:numId w:val="3"/>
        </w:numPr>
        <w:spacing w:line="360" w:lineRule="auto"/>
        <w:ind w:left="1701" w:hanging="260"/>
        <w:rPr>
          <w:rFonts w:ascii="Arial" w:hAnsi="Arial" w:cs="Arial"/>
          <w:bCs/>
          <w:lang w:val="es-ES_tradnl"/>
        </w:rPr>
      </w:pPr>
      <w:r>
        <w:rPr>
          <w:rFonts w:ascii="Arial" w:hAnsi="Arial" w:cs="Arial"/>
          <w:bCs/>
          <w:lang w:val="es-ES_tradnl"/>
        </w:rPr>
        <w:t>ENAPRO puede considerar o no constatar precios con otras empresas eléctricas</w:t>
      </w:r>
    </w:p>
    <w:p w14:paraId="310A6ABB" w14:textId="029C888A" w:rsidR="0072530D" w:rsidRPr="000F0931" w:rsidRDefault="0072530D" w:rsidP="0014279A">
      <w:pPr>
        <w:pStyle w:val="Prrafodelista"/>
        <w:numPr>
          <w:ilvl w:val="1"/>
          <w:numId w:val="1"/>
        </w:numPr>
        <w:spacing w:before="240" w:after="240"/>
        <w:rPr>
          <w:rFonts w:ascii="Arial" w:hAnsi="Arial" w:cs="Arial"/>
          <w:b/>
          <w:lang w:val="es-ES_tradnl"/>
        </w:rPr>
      </w:pPr>
      <w:r w:rsidRPr="000F0931">
        <w:rPr>
          <w:rFonts w:ascii="Arial" w:hAnsi="Arial" w:cs="Arial"/>
          <w:b/>
          <w:lang w:val="es-ES_tradnl"/>
        </w:rPr>
        <w:t>Seguridad</w:t>
      </w:r>
    </w:p>
    <w:p w14:paraId="3FBA5734" w14:textId="43612AB5" w:rsidR="00830D38" w:rsidRDefault="0072530D" w:rsidP="000F65D0">
      <w:pPr>
        <w:pStyle w:val="Prrafodelista"/>
        <w:spacing w:line="360" w:lineRule="auto"/>
        <w:ind w:left="567"/>
        <w:jc w:val="both"/>
        <w:rPr>
          <w:rFonts w:ascii="Arial" w:hAnsi="Arial" w:cs="Arial"/>
          <w:lang w:val="es-ES_tradnl"/>
        </w:rPr>
      </w:pPr>
      <w:r w:rsidRPr="00830D38">
        <w:rPr>
          <w:rFonts w:ascii="Arial" w:hAnsi="Arial" w:cs="Arial"/>
          <w:lang w:val="es-ES_tradnl"/>
        </w:rPr>
        <w:t xml:space="preserve">Para este trabajo se deberá prestar extrema atención a las Normas de </w:t>
      </w:r>
      <w:r w:rsidR="00830D38" w:rsidRPr="00830D38">
        <w:rPr>
          <w:rFonts w:ascii="Arial" w:hAnsi="Arial" w:cs="Arial"/>
          <w:lang w:val="es-ES_tradnl"/>
        </w:rPr>
        <w:t>Seguridad, así como</w:t>
      </w:r>
      <w:r w:rsidRPr="00830D38">
        <w:rPr>
          <w:rFonts w:ascii="Arial" w:hAnsi="Arial" w:cs="Arial"/>
          <w:lang w:val="es-ES_tradnl"/>
        </w:rPr>
        <w:t xml:space="preserve"> </w:t>
      </w:r>
      <w:r w:rsidR="00830D38">
        <w:rPr>
          <w:rFonts w:ascii="Arial" w:hAnsi="Arial" w:cs="Arial"/>
          <w:lang w:val="es-ES_tradnl"/>
        </w:rPr>
        <w:t xml:space="preserve">también los </w:t>
      </w:r>
      <w:r w:rsidR="00830D38" w:rsidRPr="00830D38">
        <w:rPr>
          <w:rFonts w:ascii="Arial" w:hAnsi="Arial" w:cs="Arial"/>
          <w:lang w:val="es-ES_tradnl"/>
        </w:rPr>
        <w:t>e</w:t>
      </w:r>
      <w:r w:rsidR="00752BE4" w:rsidRPr="00830D38">
        <w:rPr>
          <w:rFonts w:ascii="Arial" w:hAnsi="Arial" w:cs="Arial"/>
          <w:lang w:val="es-ES_tradnl"/>
        </w:rPr>
        <w:t>lementos de protección personal</w:t>
      </w:r>
      <w:r w:rsidR="000F65D0">
        <w:rPr>
          <w:rFonts w:ascii="Arial" w:hAnsi="Arial" w:cs="Arial"/>
          <w:lang w:val="es-ES_tradnl"/>
        </w:rPr>
        <w:t>.</w:t>
      </w:r>
    </w:p>
    <w:p w14:paraId="5E30D66A" w14:textId="6EB9622E" w:rsidR="000F65D0" w:rsidRPr="000F65D0" w:rsidRDefault="000F65D0" w:rsidP="000F65D0">
      <w:pPr>
        <w:pStyle w:val="Prrafodelista"/>
        <w:spacing w:line="360" w:lineRule="auto"/>
        <w:ind w:left="567"/>
        <w:jc w:val="both"/>
        <w:rPr>
          <w:rFonts w:ascii="Arial" w:hAnsi="Arial" w:cs="Arial"/>
          <w:lang w:val="es-ES_tradnl"/>
        </w:rPr>
      </w:pPr>
      <w:r>
        <w:rPr>
          <w:rFonts w:ascii="Arial" w:hAnsi="Arial" w:cs="Arial"/>
          <w:lang w:val="es-ES_tradnl"/>
        </w:rPr>
        <w:t>La persona a cargo del Servicio deberá ser Matriculada</w:t>
      </w:r>
    </w:p>
    <w:p w14:paraId="20DD9440" w14:textId="3F214FDE" w:rsidR="00AA4472" w:rsidRPr="00830D38" w:rsidRDefault="00AA4472" w:rsidP="00120D6F">
      <w:pPr>
        <w:pStyle w:val="Prrafodelista"/>
        <w:numPr>
          <w:ilvl w:val="1"/>
          <w:numId w:val="1"/>
        </w:numPr>
        <w:spacing w:before="240" w:after="240" w:line="360" w:lineRule="auto"/>
        <w:rPr>
          <w:rFonts w:ascii="Arial" w:hAnsi="Arial" w:cs="Arial"/>
          <w:b/>
          <w:lang w:val="es-ES_tradnl"/>
        </w:rPr>
      </w:pPr>
      <w:r w:rsidRPr="00830D38">
        <w:rPr>
          <w:rFonts w:ascii="Arial" w:hAnsi="Arial" w:cs="Arial"/>
          <w:b/>
          <w:lang w:val="es-ES_tradnl"/>
        </w:rPr>
        <w:t xml:space="preserve">Consultas y visitas </w:t>
      </w:r>
    </w:p>
    <w:p w14:paraId="091704F4" w14:textId="7C01D29C" w:rsidR="00B427BF" w:rsidRPr="000F0931" w:rsidRDefault="00B427BF" w:rsidP="000F0931">
      <w:pPr>
        <w:pStyle w:val="Prrafodelista"/>
        <w:spacing w:line="360" w:lineRule="auto"/>
        <w:ind w:left="709"/>
        <w:jc w:val="both"/>
        <w:rPr>
          <w:rFonts w:ascii="Arial" w:hAnsi="Arial" w:cs="Arial"/>
        </w:rPr>
      </w:pPr>
      <w:r w:rsidRPr="000F0931">
        <w:rPr>
          <w:rFonts w:ascii="Arial" w:hAnsi="Arial" w:cs="Arial"/>
        </w:rPr>
        <w:t xml:space="preserve">Se deberá </w:t>
      </w:r>
      <w:r w:rsidR="000C41DF">
        <w:rPr>
          <w:rFonts w:ascii="Arial" w:hAnsi="Arial" w:cs="Arial"/>
        </w:rPr>
        <w:t>coordinar previamente el cronograma de</w:t>
      </w:r>
      <w:r w:rsidRPr="000F0931">
        <w:rPr>
          <w:rFonts w:ascii="Arial" w:hAnsi="Arial" w:cs="Arial"/>
        </w:rPr>
        <w:t xml:space="preserve"> visita</w:t>
      </w:r>
      <w:r w:rsidR="000C41DF">
        <w:rPr>
          <w:rFonts w:ascii="Arial" w:hAnsi="Arial" w:cs="Arial"/>
        </w:rPr>
        <w:t>s a cada predio</w:t>
      </w:r>
      <w:r w:rsidRPr="000F0931">
        <w:rPr>
          <w:rFonts w:ascii="Arial" w:hAnsi="Arial" w:cs="Arial"/>
        </w:rPr>
        <w:t>.</w:t>
      </w:r>
      <w:r w:rsidR="000C41DF">
        <w:rPr>
          <w:rFonts w:ascii="Arial" w:hAnsi="Arial" w:cs="Arial"/>
        </w:rPr>
        <w:br/>
        <w:t>C</w:t>
      </w:r>
      <w:r w:rsidRPr="000F0931">
        <w:rPr>
          <w:rFonts w:ascii="Arial" w:hAnsi="Arial" w:cs="Arial"/>
        </w:rPr>
        <w:t>ontactar a:</w:t>
      </w:r>
    </w:p>
    <w:p w14:paraId="32BA87CA" w14:textId="7A64C8B1" w:rsidR="00257FD8" w:rsidRDefault="000F65D0" w:rsidP="000F0931">
      <w:pPr>
        <w:pStyle w:val="Prrafodelista"/>
        <w:numPr>
          <w:ilvl w:val="0"/>
          <w:numId w:val="2"/>
        </w:numPr>
        <w:spacing w:line="360" w:lineRule="auto"/>
        <w:jc w:val="both"/>
        <w:rPr>
          <w:rFonts w:ascii="Arial" w:hAnsi="Arial" w:cs="Arial"/>
        </w:rPr>
      </w:pPr>
      <w:r>
        <w:rPr>
          <w:rFonts w:ascii="Arial" w:hAnsi="Arial" w:cs="Arial"/>
        </w:rPr>
        <w:t>Gerardo Lleset</w:t>
      </w:r>
      <w:r w:rsidR="00B427BF" w:rsidRPr="000F0931">
        <w:rPr>
          <w:rFonts w:ascii="Arial" w:hAnsi="Arial" w:cs="Arial"/>
        </w:rPr>
        <w:t>: 341</w:t>
      </w:r>
      <w:r>
        <w:rPr>
          <w:rFonts w:ascii="Arial" w:hAnsi="Arial" w:cs="Arial"/>
        </w:rPr>
        <w:t>6650791</w:t>
      </w:r>
      <w:r w:rsidR="00830D38">
        <w:rPr>
          <w:rFonts w:ascii="Arial" w:hAnsi="Arial" w:cs="Arial"/>
        </w:rPr>
        <w:t xml:space="preserve"> / </w:t>
      </w:r>
      <w:hyperlink r:id="rId12" w:history="1">
        <w:r w:rsidRPr="00FC64B4">
          <w:rPr>
            <w:rStyle w:val="Hipervnculo"/>
            <w:rFonts w:ascii="Arial" w:hAnsi="Arial" w:cs="Arial"/>
          </w:rPr>
          <w:t>glleset@enapro.com.ar</w:t>
        </w:r>
      </w:hyperlink>
    </w:p>
    <w:p w14:paraId="5958C382" w14:textId="3526A4A2" w:rsidR="008633C9" w:rsidRPr="000F0931" w:rsidRDefault="008633C9" w:rsidP="000F0931">
      <w:pPr>
        <w:pStyle w:val="Prrafodelista"/>
        <w:numPr>
          <w:ilvl w:val="0"/>
          <w:numId w:val="1"/>
        </w:numPr>
        <w:spacing w:before="240" w:after="240"/>
        <w:ind w:left="426"/>
        <w:rPr>
          <w:rFonts w:ascii="Arial" w:hAnsi="Arial" w:cs="Arial"/>
          <w:b/>
          <w:lang w:val="es-ES_tradnl"/>
        </w:rPr>
      </w:pPr>
      <w:r w:rsidRPr="000F0931">
        <w:rPr>
          <w:rFonts w:ascii="Arial" w:hAnsi="Arial" w:cs="Arial"/>
          <w:b/>
          <w:lang w:val="es-ES_tradnl"/>
        </w:rPr>
        <w:t>Documentación que integrará la oferta</w:t>
      </w:r>
    </w:p>
    <w:p w14:paraId="5982DEB7" w14:textId="796A9DDB" w:rsidR="00B427BF" w:rsidRDefault="00B427BF" w:rsidP="000F0931">
      <w:pPr>
        <w:pStyle w:val="Prrafodelista"/>
        <w:spacing w:line="360" w:lineRule="auto"/>
        <w:ind w:left="709"/>
        <w:jc w:val="both"/>
        <w:rPr>
          <w:rFonts w:ascii="Arial" w:hAnsi="Arial" w:cs="Arial"/>
        </w:rPr>
      </w:pPr>
      <w:r w:rsidRPr="000F0931">
        <w:rPr>
          <w:rFonts w:ascii="Arial" w:hAnsi="Arial" w:cs="Arial"/>
        </w:rPr>
        <w:t>El oferente deberá completar la siguiente documentación:</w:t>
      </w:r>
    </w:p>
    <w:p w14:paraId="5D3972D4" w14:textId="2C3CB2D3" w:rsidR="00FE3F4D" w:rsidRDefault="008C1790" w:rsidP="000F0931">
      <w:pPr>
        <w:pStyle w:val="Prrafodelista"/>
        <w:numPr>
          <w:ilvl w:val="1"/>
          <w:numId w:val="1"/>
        </w:numPr>
        <w:spacing w:line="360" w:lineRule="auto"/>
        <w:jc w:val="both"/>
        <w:rPr>
          <w:rFonts w:ascii="Arial" w:hAnsi="Arial" w:cs="Arial"/>
          <w:lang w:val="es-ES_tradnl"/>
        </w:rPr>
      </w:pPr>
      <w:r>
        <w:rPr>
          <w:rFonts w:ascii="Arial" w:hAnsi="Arial" w:cs="Arial"/>
          <w:lang w:val="es-ES_tradnl"/>
        </w:rPr>
        <w:t>Aceptación de la ETC</w:t>
      </w:r>
    </w:p>
    <w:p w14:paraId="6D8AC90C" w14:textId="45CAA7D6" w:rsidR="008C1790" w:rsidRDefault="008C1790" w:rsidP="000F0931">
      <w:pPr>
        <w:pStyle w:val="Prrafodelista"/>
        <w:numPr>
          <w:ilvl w:val="1"/>
          <w:numId w:val="1"/>
        </w:numPr>
        <w:spacing w:line="360" w:lineRule="auto"/>
        <w:jc w:val="both"/>
        <w:rPr>
          <w:rFonts w:ascii="Arial" w:hAnsi="Arial" w:cs="Arial"/>
          <w:lang w:val="es-ES_tradnl"/>
        </w:rPr>
      </w:pPr>
      <w:r>
        <w:rPr>
          <w:rFonts w:ascii="Arial" w:hAnsi="Arial" w:cs="Arial"/>
          <w:lang w:val="es-ES_tradnl"/>
        </w:rPr>
        <w:t>Presupuesto separado por los siguientes ítems</w:t>
      </w:r>
      <w:r w:rsidR="008A27B6">
        <w:rPr>
          <w:rFonts w:ascii="Arial" w:hAnsi="Arial" w:cs="Arial"/>
          <w:lang w:val="es-ES_tradnl"/>
        </w:rPr>
        <w:t xml:space="preserve"> indicados</w:t>
      </w:r>
    </w:p>
    <w:p w14:paraId="58756D07" w14:textId="2686A1A9" w:rsidR="0082706F" w:rsidRPr="000F0931" w:rsidRDefault="0082706F" w:rsidP="000F0931">
      <w:pPr>
        <w:pStyle w:val="Prrafodelista"/>
        <w:numPr>
          <w:ilvl w:val="0"/>
          <w:numId w:val="1"/>
        </w:numPr>
        <w:spacing w:before="240" w:after="240"/>
        <w:ind w:left="426"/>
        <w:rPr>
          <w:rFonts w:ascii="Arial" w:hAnsi="Arial" w:cs="Arial"/>
          <w:b/>
          <w:lang w:val="es-ES_tradnl"/>
        </w:rPr>
      </w:pPr>
      <w:r w:rsidRPr="000F0931">
        <w:rPr>
          <w:rFonts w:ascii="Arial" w:hAnsi="Arial" w:cs="Arial"/>
          <w:b/>
          <w:lang w:val="es-ES_tradnl"/>
        </w:rPr>
        <w:t>Mantenimiento de las propuestas</w:t>
      </w:r>
    </w:p>
    <w:p w14:paraId="2510378D" w14:textId="6AD72298" w:rsidR="0082706F" w:rsidRPr="000F0931" w:rsidRDefault="00B427BF" w:rsidP="000F0931">
      <w:pPr>
        <w:pStyle w:val="Prrafodelista"/>
        <w:spacing w:line="360" w:lineRule="auto"/>
        <w:ind w:left="709"/>
        <w:jc w:val="both"/>
        <w:rPr>
          <w:rFonts w:ascii="Arial" w:hAnsi="Arial" w:cs="Arial"/>
          <w:lang w:val="es-ES_tradnl"/>
        </w:rPr>
      </w:pPr>
      <w:r w:rsidRPr="000F0931">
        <w:rPr>
          <w:rFonts w:ascii="Arial" w:hAnsi="Arial" w:cs="Arial"/>
          <w:lang w:val="es-ES_tradnl"/>
        </w:rPr>
        <w:t>Se deberá aclarar en la Propuesta, el tiempo que se mantendrá la misma</w:t>
      </w:r>
      <w:r w:rsidR="009A4C4C" w:rsidRPr="000F0931">
        <w:rPr>
          <w:rFonts w:ascii="Arial" w:hAnsi="Arial" w:cs="Arial"/>
          <w:lang w:val="es-ES_tradnl"/>
        </w:rPr>
        <w:t>.</w:t>
      </w:r>
    </w:p>
    <w:p w14:paraId="08EBA482" w14:textId="3A8EEA7C" w:rsidR="00AA4472" w:rsidRPr="000F0931" w:rsidRDefault="00AA4472" w:rsidP="000F0931">
      <w:pPr>
        <w:pStyle w:val="Prrafodelista"/>
        <w:numPr>
          <w:ilvl w:val="0"/>
          <w:numId w:val="1"/>
        </w:numPr>
        <w:spacing w:before="240" w:after="240"/>
        <w:ind w:left="426"/>
        <w:rPr>
          <w:rFonts w:ascii="Arial" w:hAnsi="Arial" w:cs="Arial"/>
          <w:b/>
          <w:lang w:val="es-ES_tradnl"/>
        </w:rPr>
      </w:pPr>
      <w:r w:rsidRPr="000F0931">
        <w:rPr>
          <w:rFonts w:ascii="Arial" w:hAnsi="Arial" w:cs="Arial"/>
          <w:b/>
          <w:lang w:val="es-ES_tradnl"/>
        </w:rPr>
        <w:t>Programación de las tareas</w:t>
      </w:r>
    </w:p>
    <w:p w14:paraId="0F1CF6DE" w14:textId="5E179FFE" w:rsidR="00E7574A" w:rsidRPr="000F0931" w:rsidRDefault="00E7574A" w:rsidP="000F0931">
      <w:pPr>
        <w:pStyle w:val="Prrafodelista"/>
        <w:numPr>
          <w:ilvl w:val="1"/>
          <w:numId w:val="1"/>
        </w:numPr>
        <w:spacing w:line="360" w:lineRule="auto"/>
        <w:jc w:val="both"/>
        <w:rPr>
          <w:rFonts w:ascii="Arial" w:hAnsi="Arial" w:cs="Arial"/>
          <w:lang w:val="es-ES_tradnl"/>
        </w:rPr>
      </w:pPr>
      <w:r w:rsidRPr="000F0931">
        <w:rPr>
          <w:rFonts w:ascii="Arial" w:hAnsi="Arial" w:cs="Arial"/>
          <w:lang w:val="es-ES_tradnl"/>
        </w:rPr>
        <w:t xml:space="preserve">El horario de trabajo es de </w:t>
      </w:r>
      <w:r w:rsidR="00257FD8" w:rsidRPr="000F0931">
        <w:rPr>
          <w:rFonts w:ascii="Arial" w:hAnsi="Arial" w:cs="Arial"/>
          <w:lang w:val="es-ES_tradnl"/>
        </w:rPr>
        <w:t>lunes</w:t>
      </w:r>
      <w:r w:rsidRPr="000F0931">
        <w:rPr>
          <w:rFonts w:ascii="Arial" w:hAnsi="Arial" w:cs="Arial"/>
          <w:lang w:val="es-ES_tradnl"/>
        </w:rPr>
        <w:t xml:space="preserve"> a </w:t>
      </w:r>
      <w:r w:rsidR="00257FD8" w:rsidRPr="000F0931">
        <w:rPr>
          <w:rFonts w:ascii="Arial" w:hAnsi="Arial" w:cs="Arial"/>
          <w:lang w:val="es-ES_tradnl"/>
        </w:rPr>
        <w:t>viernes</w:t>
      </w:r>
      <w:r w:rsidRPr="000F0931">
        <w:rPr>
          <w:rFonts w:ascii="Arial" w:hAnsi="Arial" w:cs="Arial"/>
          <w:lang w:val="es-ES_tradnl"/>
        </w:rPr>
        <w:t xml:space="preserve"> de 8</w:t>
      </w:r>
      <w:r w:rsidR="004401D5">
        <w:rPr>
          <w:rFonts w:ascii="Arial" w:hAnsi="Arial" w:cs="Arial"/>
          <w:lang w:val="es-ES_tradnl"/>
        </w:rPr>
        <w:t xml:space="preserve"> hs</w:t>
      </w:r>
      <w:r w:rsidRPr="000F0931">
        <w:rPr>
          <w:rFonts w:ascii="Arial" w:hAnsi="Arial" w:cs="Arial"/>
          <w:lang w:val="es-ES_tradnl"/>
        </w:rPr>
        <w:t xml:space="preserve"> </w:t>
      </w:r>
      <w:r w:rsidR="004401D5">
        <w:rPr>
          <w:rFonts w:ascii="Arial" w:hAnsi="Arial" w:cs="Arial"/>
          <w:lang w:val="es-ES_tradnl"/>
        </w:rPr>
        <w:t>a</w:t>
      </w:r>
      <w:r w:rsidR="00830D38">
        <w:rPr>
          <w:rFonts w:ascii="Arial" w:hAnsi="Arial" w:cs="Arial"/>
          <w:lang w:val="es-ES_tradnl"/>
        </w:rPr>
        <w:t xml:space="preserve"> </w:t>
      </w:r>
      <w:r w:rsidRPr="000F0931">
        <w:rPr>
          <w:rFonts w:ascii="Arial" w:hAnsi="Arial" w:cs="Arial"/>
          <w:lang w:val="es-ES_tradnl"/>
        </w:rPr>
        <w:t>1</w:t>
      </w:r>
      <w:r w:rsidR="00601DBC">
        <w:rPr>
          <w:rFonts w:ascii="Arial" w:hAnsi="Arial" w:cs="Arial"/>
          <w:lang w:val="es-ES_tradnl"/>
        </w:rPr>
        <w:t>5</w:t>
      </w:r>
      <w:r w:rsidR="004401D5">
        <w:rPr>
          <w:rFonts w:ascii="Arial" w:hAnsi="Arial" w:cs="Arial"/>
          <w:lang w:val="es-ES_tradnl"/>
        </w:rPr>
        <w:t xml:space="preserve"> hs</w:t>
      </w:r>
      <w:r w:rsidRPr="000F0931">
        <w:rPr>
          <w:rFonts w:ascii="Arial" w:hAnsi="Arial" w:cs="Arial"/>
          <w:lang w:val="es-ES_tradnl"/>
        </w:rPr>
        <w:t xml:space="preserve">, excepto que por razones </w:t>
      </w:r>
      <w:r w:rsidR="00830D38">
        <w:rPr>
          <w:rFonts w:ascii="Arial" w:hAnsi="Arial" w:cs="Arial"/>
          <w:lang w:val="es-ES_tradnl"/>
        </w:rPr>
        <w:t>excepcionales</w:t>
      </w:r>
      <w:r w:rsidRPr="000F0931">
        <w:rPr>
          <w:rFonts w:ascii="Arial" w:hAnsi="Arial" w:cs="Arial"/>
          <w:lang w:val="es-ES_tradnl"/>
        </w:rPr>
        <w:t xml:space="preserve"> </w:t>
      </w:r>
      <w:r w:rsidR="00830D38">
        <w:rPr>
          <w:rFonts w:ascii="Arial" w:hAnsi="Arial" w:cs="Arial"/>
          <w:lang w:val="es-ES_tradnl"/>
        </w:rPr>
        <w:t>se deba</w:t>
      </w:r>
      <w:r w:rsidRPr="000F0931">
        <w:rPr>
          <w:rFonts w:ascii="Arial" w:hAnsi="Arial" w:cs="Arial"/>
          <w:lang w:val="es-ES_tradnl"/>
        </w:rPr>
        <w:t xml:space="preserve"> acordar algún otro horario</w:t>
      </w:r>
      <w:r w:rsidR="00830D38">
        <w:rPr>
          <w:rFonts w:ascii="Arial" w:hAnsi="Arial" w:cs="Arial"/>
          <w:lang w:val="es-ES_tradnl"/>
        </w:rPr>
        <w:t xml:space="preserve"> o día especial</w:t>
      </w:r>
      <w:r w:rsidRPr="000F0931">
        <w:rPr>
          <w:rFonts w:ascii="Arial" w:hAnsi="Arial" w:cs="Arial"/>
          <w:lang w:val="es-ES_tradnl"/>
        </w:rPr>
        <w:t xml:space="preserve">. </w:t>
      </w:r>
    </w:p>
    <w:p w14:paraId="36C9FF2F" w14:textId="1F8E94B9" w:rsidR="00FF47B5" w:rsidRPr="000F0931" w:rsidRDefault="00FF47B5" w:rsidP="000F0931">
      <w:pPr>
        <w:pStyle w:val="Prrafodelista"/>
        <w:numPr>
          <w:ilvl w:val="1"/>
          <w:numId w:val="1"/>
        </w:numPr>
        <w:spacing w:line="360" w:lineRule="auto"/>
        <w:jc w:val="both"/>
        <w:rPr>
          <w:rFonts w:ascii="Arial" w:hAnsi="Arial" w:cs="Arial"/>
          <w:lang w:val="es-ES_tradnl"/>
        </w:rPr>
      </w:pPr>
      <w:r w:rsidRPr="000F0931">
        <w:rPr>
          <w:rFonts w:ascii="Arial" w:hAnsi="Arial" w:cs="Arial"/>
          <w:lang w:val="es-ES_tradnl"/>
        </w:rPr>
        <w:t>S</w:t>
      </w:r>
      <w:r w:rsidR="00056FEE" w:rsidRPr="000F0931">
        <w:rPr>
          <w:rFonts w:ascii="Arial" w:hAnsi="Arial" w:cs="Arial"/>
          <w:lang w:val="es-ES_tradnl"/>
        </w:rPr>
        <w:t>e debe considerar la totalidad de la documentación de Ingreso</w:t>
      </w:r>
      <w:r w:rsidR="00601DBC">
        <w:rPr>
          <w:rFonts w:ascii="Arial" w:hAnsi="Arial" w:cs="Arial"/>
          <w:lang w:val="es-ES_tradnl"/>
        </w:rPr>
        <w:t xml:space="preserve">, parte de la cual </w:t>
      </w:r>
      <w:r w:rsidR="00056FEE" w:rsidRPr="000F0931">
        <w:rPr>
          <w:rFonts w:ascii="Arial" w:hAnsi="Arial" w:cs="Arial"/>
          <w:lang w:val="es-ES_tradnl"/>
        </w:rPr>
        <w:t xml:space="preserve">será remitida a TPR </w:t>
      </w:r>
      <w:r w:rsidR="00E94697">
        <w:rPr>
          <w:rFonts w:ascii="Arial" w:hAnsi="Arial" w:cs="Arial"/>
          <w:lang w:val="es-ES_tradnl"/>
        </w:rPr>
        <w:t xml:space="preserve">(Muelle ENAPRO) </w:t>
      </w:r>
      <w:r w:rsidR="00056FEE" w:rsidRPr="000F0931">
        <w:rPr>
          <w:rFonts w:ascii="Arial" w:hAnsi="Arial" w:cs="Arial"/>
          <w:lang w:val="es-ES_tradnl"/>
        </w:rPr>
        <w:t xml:space="preserve">para </w:t>
      </w:r>
      <w:r w:rsidR="00601DBC">
        <w:rPr>
          <w:rFonts w:ascii="Arial" w:hAnsi="Arial" w:cs="Arial"/>
          <w:lang w:val="es-ES_tradnl"/>
        </w:rPr>
        <w:t>el ingreso a Muelle ENAPRO</w:t>
      </w:r>
      <w:r w:rsidR="00056FEE" w:rsidRPr="000F0931">
        <w:rPr>
          <w:rFonts w:ascii="Arial" w:hAnsi="Arial" w:cs="Arial"/>
          <w:lang w:val="es-ES_tradnl"/>
        </w:rPr>
        <w:t>.</w:t>
      </w:r>
    </w:p>
    <w:p w14:paraId="492D8CE4" w14:textId="3E725EF9" w:rsidR="00851463" w:rsidRPr="000F0931" w:rsidRDefault="00851463" w:rsidP="000F0931">
      <w:pPr>
        <w:pStyle w:val="Prrafodelista"/>
        <w:numPr>
          <w:ilvl w:val="1"/>
          <w:numId w:val="1"/>
        </w:numPr>
        <w:spacing w:line="360" w:lineRule="auto"/>
        <w:jc w:val="both"/>
        <w:rPr>
          <w:rFonts w:ascii="Arial" w:hAnsi="Arial" w:cs="Arial"/>
          <w:lang w:val="es-ES_tradnl"/>
        </w:rPr>
      </w:pPr>
      <w:r w:rsidRPr="000F0931">
        <w:rPr>
          <w:rFonts w:ascii="Arial" w:hAnsi="Arial" w:cs="Arial"/>
          <w:lang w:val="es-ES_tradnl"/>
        </w:rPr>
        <w:t xml:space="preserve">ENAPRO, puede suspender las actividades, cuando por razones inherentes a las actividades así lo requiera. Esto no debería ser causal de ningún </w:t>
      </w:r>
      <w:r w:rsidR="00830D38">
        <w:rPr>
          <w:rFonts w:ascii="Arial" w:hAnsi="Arial" w:cs="Arial"/>
          <w:lang w:val="es-ES_tradnl"/>
        </w:rPr>
        <w:t xml:space="preserve">costo </w:t>
      </w:r>
      <w:r w:rsidRPr="000F0931">
        <w:rPr>
          <w:rFonts w:ascii="Arial" w:hAnsi="Arial" w:cs="Arial"/>
          <w:lang w:val="es-ES_tradnl"/>
        </w:rPr>
        <w:t>extra</w:t>
      </w:r>
      <w:r w:rsidR="00830D38">
        <w:rPr>
          <w:rFonts w:ascii="Arial" w:hAnsi="Arial" w:cs="Arial"/>
          <w:lang w:val="es-ES_tradnl"/>
        </w:rPr>
        <w:t xml:space="preserve"> </w:t>
      </w:r>
      <w:r w:rsidRPr="000F0931">
        <w:rPr>
          <w:rFonts w:ascii="Arial" w:hAnsi="Arial" w:cs="Arial"/>
          <w:lang w:val="es-ES_tradnl"/>
        </w:rPr>
        <w:t>para ENAPRO</w:t>
      </w:r>
      <w:r w:rsidR="00257FD8" w:rsidRPr="000F0931">
        <w:rPr>
          <w:rFonts w:ascii="Arial" w:hAnsi="Arial" w:cs="Arial"/>
          <w:lang w:val="es-ES_tradnl"/>
        </w:rPr>
        <w:t>.</w:t>
      </w:r>
    </w:p>
    <w:p w14:paraId="7E4F824A" w14:textId="2E212E18" w:rsidR="00FF47B5" w:rsidRPr="000F0931" w:rsidRDefault="00B87F21" w:rsidP="000F0931">
      <w:pPr>
        <w:pStyle w:val="Prrafodelista"/>
        <w:numPr>
          <w:ilvl w:val="1"/>
          <w:numId w:val="1"/>
        </w:numPr>
        <w:spacing w:line="360" w:lineRule="auto"/>
        <w:jc w:val="both"/>
        <w:rPr>
          <w:rFonts w:ascii="Arial" w:hAnsi="Arial" w:cs="Arial"/>
          <w:lang w:val="es-ES_tradnl"/>
        </w:rPr>
      </w:pPr>
      <w:r>
        <w:rPr>
          <w:rFonts w:ascii="Arial" w:hAnsi="Arial" w:cs="Arial"/>
          <w:lang w:val="es-ES_tradnl"/>
        </w:rPr>
        <w:lastRenderedPageBreak/>
        <w:t>ENAPRO</w:t>
      </w:r>
      <w:r w:rsidR="00FF47B5" w:rsidRPr="000F0931">
        <w:rPr>
          <w:rFonts w:ascii="Arial" w:hAnsi="Arial" w:cs="Arial"/>
          <w:lang w:val="es-ES_tradnl"/>
        </w:rPr>
        <w:t xml:space="preserve"> verificará la ejecución de los trabajos, y podrá aceptarlos o rechazarlos según su juicio.</w:t>
      </w:r>
    </w:p>
    <w:p w14:paraId="3FCF5BAA" w14:textId="27EBD368" w:rsidR="00255083" w:rsidRDefault="00FF47B5" w:rsidP="000F0931">
      <w:pPr>
        <w:pStyle w:val="Prrafodelista"/>
        <w:numPr>
          <w:ilvl w:val="1"/>
          <w:numId w:val="1"/>
        </w:numPr>
        <w:spacing w:line="360" w:lineRule="auto"/>
        <w:jc w:val="both"/>
        <w:rPr>
          <w:rFonts w:ascii="Arial" w:hAnsi="Arial" w:cs="Arial"/>
          <w:lang w:val="es-ES_tradnl"/>
        </w:rPr>
      </w:pPr>
      <w:r w:rsidRPr="000F0931">
        <w:rPr>
          <w:rFonts w:ascii="Arial" w:hAnsi="Arial" w:cs="Arial"/>
          <w:lang w:val="es-ES_tradnl"/>
        </w:rPr>
        <w:t>El Contratista deberá incluir supervisión técnica y de seguridad, si lo entendiera necesario.</w:t>
      </w:r>
    </w:p>
    <w:p w14:paraId="10FC6945" w14:textId="2CFB0FF0" w:rsidR="00A56681" w:rsidRPr="000F0931" w:rsidRDefault="00A56681" w:rsidP="000F0931">
      <w:pPr>
        <w:pStyle w:val="Prrafodelista"/>
        <w:numPr>
          <w:ilvl w:val="0"/>
          <w:numId w:val="1"/>
        </w:numPr>
        <w:spacing w:before="240" w:after="240"/>
        <w:ind w:left="426"/>
        <w:rPr>
          <w:rFonts w:ascii="Arial" w:hAnsi="Arial" w:cs="Arial"/>
          <w:b/>
          <w:lang w:val="es-ES_tradnl"/>
        </w:rPr>
      </w:pPr>
      <w:r w:rsidRPr="000F0931">
        <w:rPr>
          <w:rFonts w:ascii="Arial" w:hAnsi="Arial" w:cs="Arial"/>
          <w:b/>
          <w:lang w:val="es-ES_tradnl"/>
        </w:rPr>
        <w:t>Presentación de Resultados</w:t>
      </w:r>
    </w:p>
    <w:p w14:paraId="5AD06838" w14:textId="67067CE0" w:rsidR="00FF47B5" w:rsidRPr="000F0931" w:rsidRDefault="00830D38" w:rsidP="000F0931">
      <w:pPr>
        <w:pStyle w:val="Prrafodelista"/>
        <w:numPr>
          <w:ilvl w:val="1"/>
          <w:numId w:val="1"/>
        </w:numPr>
        <w:spacing w:line="360" w:lineRule="auto"/>
        <w:jc w:val="both"/>
        <w:rPr>
          <w:rFonts w:ascii="Arial" w:hAnsi="Arial" w:cs="Arial"/>
          <w:lang w:val="es-ES_tradnl"/>
        </w:rPr>
      </w:pPr>
      <w:bookmarkStart w:id="1" w:name="_Hlk199227941"/>
      <w:r>
        <w:rPr>
          <w:rFonts w:ascii="Arial" w:hAnsi="Arial" w:cs="Arial"/>
          <w:lang w:val="es-ES_tradnl"/>
        </w:rPr>
        <w:t>La</w:t>
      </w:r>
      <w:r w:rsidR="00FF47B5" w:rsidRPr="000F0931">
        <w:rPr>
          <w:rFonts w:ascii="Arial" w:hAnsi="Arial" w:cs="Arial"/>
          <w:lang w:val="es-ES_tradnl"/>
        </w:rPr>
        <w:t xml:space="preserve"> </w:t>
      </w:r>
      <w:r>
        <w:rPr>
          <w:rFonts w:ascii="Arial" w:hAnsi="Arial" w:cs="Arial"/>
          <w:lang w:val="es-ES_tradnl"/>
        </w:rPr>
        <w:t>c</w:t>
      </w:r>
      <w:r w:rsidR="00FF47B5" w:rsidRPr="000F0931">
        <w:rPr>
          <w:rFonts w:ascii="Arial" w:hAnsi="Arial" w:cs="Arial"/>
          <w:lang w:val="es-ES_tradnl"/>
        </w:rPr>
        <w:t>onform</w:t>
      </w:r>
      <w:r>
        <w:rPr>
          <w:rFonts w:ascii="Arial" w:hAnsi="Arial" w:cs="Arial"/>
          <w:lang w:val="es-ES_tradnl"/>
        </w:rPr>
        <w:t>idad</w:t>
      </w:r>
      <w:r w:rsidR="00FF47B5" w:rsidRPr="000F0931">
        <w:rPr>
          <w:rFonts w:ascii="Arial" w:hAnsi="Arial" w:cs="Arial"/>
          <w:lang w:val="es-ES_tradnl"/>
        </w:rPr>
        <w:t xml:space="preserve"> </w:t>
      </w:r>
      <w:r>
        <w:rPr>
          <w:rFonts w:ascii="Arial" w:hAnsi="Arial" w:cs="Arial"/>
          <w:lang w:val="es-ES_tradnl"/>
        </w:rPr>
        <w:t>de trabajo</w:t>
      </w:r>
      <w:r w:rsidR="00FF47B5" w:rsidRPr="000F0931">
        <w:rPr>
          <w:rFonts w:ascii="Arial" w:hAnsi="Arial" w:cs="Arial"/>
          <w:lang w:val="es-ES_tradnl"/>
        </w:rPr>
        <w:t xml:space="preserve"> </w:t>
      </w:r>
      <w:r>
        <w:rPr>
          <w:rFonts w:ascii="Arial" w:hAnsi="Arial" w:cs="Arial"/>
          <w:lang w:val="es-ES_tradnl"/>
        </w:rPr>
        <w:t xml:space="preserve">culminado </w:t>
      </w:r>
      <w:r w:rsidR="00FF47B5" w:rsidRPr="000F0931">
        <w:rPr>
          <w:rFonts w:ascii="Arial" w:hAnsi="Arial" w:cs="Arial"/>
          <w:lang w:val="es-ES_tradnl"/>
        </w:rPr>
        <w:t xml:space="preserve">se </w:t>
      </w:r>
      <w:r>
        <w:rPr>
          <w:rFonts w:ascii="Arial" w:hAnsi="Arial" w:cs="Arial"/>
          <w:lang w:val="es-ES_tradnl"/>
        </w:rPr>
        <w:t>dará por completado mediante</w:t>
      </w:r>
      <w:r w:rsidR="00FF47B5" w:rsidRPr="000F0931">
        <w:rPr>
          <w:rFonts w:ascii="Arial" w:hAnsi="Arial" w:cs="Arial"/>
          <w:lang w:val="es-ES_tradnl"/>
        </w:rPr>
        <w:t xml:space="preserve"> </w:t>
      </w:r>
      <w:r>
        <w:rPr>
          <w:rFonts w:ascii="Arial" w:hAnsi="Arial" w:cs="Arial"/>
          <w:lang w:val="es-ES_tradnl"/>
        </w:rPr>
        <w:t>la previa inspección y supervisión del responsable</w:t>
      </w:r>
      <w:r w:rsidR="00056FEE" w:rsidRPr="000F0931">
        <w:rPr>
          <w:rFonts w:ascii="Arial" w:hAnsi="Arial" w:cs="Arial"/>
          <w:lang w:val="es-ES_tradnl"/>
        </w:rPr>
        <w:t xml:space="preserve"> </w:t>
      </w:r>
      <w:r>
        <w:rPr>
          <w:rFonts w:ascii="Arial" w:hAnsi="Arial" w:cs="Arial"/>
          <w:lang w:val="es-ES_tradnl"/>
        </w:rPr>
        <w:t xml:space="preserve">de </w:t>
      </w:r>
      <w:r w:rsidR="00056FEE" w:rsidRPr="000F0931">
        <w:rPr>
          <w:rFonts w:ascii="Arial" w:hAnsi="Arial" w:cs="Arial"/>
          <w:lang w:val="es-ES_tradnl"/>
        </w:rPr>
        <w:t>ENAPRO</w:t>
      </w:r>
      <w:r w:rsidR="00257FD8" w:rsidRPr="000F0931">
        <w:rPr>
          <w:rFonts w:ascii="Arial" w:hAnsi="Arial" w:cs="Arial"/>
          <w:lang w:val="es-ES_tradnl"/>
        </w:rPr>
        <w:t>.</w:t>
      </w:r>
    </w:p>
    <w:bookmarkEnd w:id="1"/>
    <w:p w14:paraId="3736A1C3" w14:textId="5AF43629" w:rsidR="00605C4B" w:rsidRDefault="00605C4B" w:rsidP="000F0931">
      <w:pPr>
        <w:pStyle w:val="Prrafodelista"/>
        <w:numPr>
          <w:ilvl w:val="0"/>
          <w:numId w:val="1"/>
        </w:numPr>
        <w:spacing w:before="240" w:after="240"/>
        <w:ind w:left="426"/>
        <w:rPr>
          <w:rFonts w:ascii="Arial" w:hAnsi="Arial" w:cs="Arial"/>
          <w:b/>
          <w:lang w:val="es-ES_tradnl"/>
        </w:rPr>
      </w:pPr>
      <w:r w:rsidRPr="000F0931">
        <w:rPr>
          <w:rFonts w:ascii="Arial" w:hAnsi="Arial" w:cs="Arial"/>
          <w:b/>
          <w:lang w:val="es-ES_tradnl"/>
        </w:rPr>
        <w:t>Forma de pago</w:t>
      </w:r>
    </w:p>
    <w:p w14:paraId="46662148" w14:textId="506EED97" w:rsidR="008A27B6" w:rsidRDefault="008A27B6" w:rsidP="008A27B6">
      <w:pPr>
        <w:pStyle w:val="Prrafodelista"/>
        <w:numPr>
          <w:ilvl w:val="1"/>
          <w:numId w:val="1"/>
        </w:numPr>
        <w:spacing w:line="360" w:lineRule="auto"/>
        <w:jc w:val="both"/>
        <w:rPr>
          <w:rFonts w:ascii="Arial" w:hAnsi="Arial" w:cs="Arial"/>
          <w:lang w:val="es-ES_tradnl"/>
        </w:rPr>
      </w:pPr>
      <w:r>
        <w:rPr>
          <w:rFonts w:ascii="Arial" w:hAnsi="Arial" w:cs="Arial"/>
          <w:lang w:val="es-ES_tradnl"/>
        </w:rPr>
        <w:t xml:space="preserve">El Pago se hará mensual, y contemplará el abono, gastos </w:t>
      </w:r>
      <w:r w:rsidR="006D77E0">
        <w:rPr>
          <w:rFonts w:ascii="Arial" w:hAnsi="Arial" w:cs="Arial"/>
          <w:lang w:val="es-ES_tradnl"/>
        </w:rPr>
        <w:t>eventuales y Urgencias</w:t>
      </w:r>
    </w:p>
    <w:p w14:paraId="7E66C25F" w14:textId="272CC639" w:rsidR="006D77E0" w:rsidRDefault="006D77E0" w:rsidP="006D77E0">
      <w:pPr>
        <w:pStyle w:val="Prrafodelista"/>
        <w:numPr>
          <w:ilvl w:val="1"/>
          <w:numId w:val="1"/>
        </w:numPr>
        <w:spacing w:line="360" w:lineRule="auto"/>
        <w:jc w:val="both"/>
        <w:rPr>
          <w:rFonts w:ascii="Arial" w:hAnsi="Arial" w:cs="Arial"/>
          <w:lang w:val="es-ES_tradnl"/>
        </w:rPr>
      </w:pPr>
      <w:r>
        <w:rPr>
          <w:rFonts w:ascii="Arial" w:hAnsi="Arial" w:cs="Arial"/>
          <w:lang w:val="es-ES_tradnl"/>
        </w:rPr>
        <w:t>El servicio se contratará por un año</w:t>
      </w:r>
    </w:p>
    <w:p w14:paraId="281A81C9" w14:textId="6A733177" w:rsidR="006D77E0" w:rsidRPr="006D77E0" w:rsidRDefault="006D77E0" w:rsidP="006D77E0">
      <w:pPr>
        <w:pStyle w:val="Prrafodelista"/>
        <w:numPr>
          <w:ilvl w:val="1"/>
          <w:numId w:val="1"/>
        </w:numPr>
        <w:spacing w:line="360" w:lineRule="auto"/>
        <w:jc w:val="both"/>
        <w:rPr>
          <w:rFonts w:ascii="Arial" w:hAnsi="Arial" w:cs="Arial"/>
          <w:lang w:val="es-ES_tradnl"/>
        </w:rPr>
      </w:pPr>
      <w:r>
        <w:rPr>
          <w:rFonts w:ascii="Arial" w:hAnsi="Arial" w:cs="Arial"/>
          <w:lang w:val="es-ES_tradnl"/>
        </w:rPr>
        <w:t>Los cambios de costo del Servicio, solo se evaluarán cada 3 meses</w:t>
      </w:r>
      <w:r w:rsidR="00F87252">
        <w:rPr>
          <w:rFonts w:ascii="Arial" w:hAnsi="Arial" w:cs="Arial"/>
          <w:lang w:val="es-ES_tradnl"/>
        </w:rPr>
        <w:t>, asociado al IPC</w:t>
      </w:r>
      <w:r>
        <w:rPr>
          <w:rFonts w:ascii="Arial" w:hAnsi="Arial" w:cs="Arial"/>
          <w:lang w:val="es-ES_tradnl"/>
        </w:rPr>
        <w:t xml:space="preserve"> </w:t>
      </w:r>
    </w:p>
    <w:p w14:paraId="66B9987C" w14:textId="77777777" w:rsidR="004F03BF" w:rsidRDefault="004F03BF" w:rsidP="00627E70">
      <w:pPr>
        <w:pStyle w:val="NormalWeb"/>
        <w:spacing w:before="60" w:beforeAutospacing="0" w:after="60" w:afterAutospacing="0"/>
        <w:ind w:left="142"/>
        <w:jc w:val="center"/>
      </w:pPr>
      <w:r>
        <w:rPr>
          <w:b/>
          <w:bCs/>
          <w:color w:val="000000"/>
        </w:rPr>
        <w:t xml:space="preserve">Matriz sintética de alcances del </w:t>
      </w:r>
      <w:r>
        <w:rPr>
          <w:b/>
          <w:bCs/>
          <w:color w:val="000000"/>
          <w:u w:val="single"/>
        </w:rPr>
        <w:t>Abono Mensual</w:t>
      </w:r>
    </w:p>
    <w:p w14:paraId="791BAEFA" w14:textId="77777777" w:rsidR="004F03BF" w:rsidRDefault="004F03BF" w:rsidP="004F03BF">
      <w:pPr>
        <w:pStyle w:val="Prrafodelista"/>
        <w:ind w:left="720"/>
      </w:pPr>
    </w:p>
    <w:tbl>
      <w:tblPr>
        <w:tblW w:w="0" w:type="auto"/>
        <w:tblCellMar>
          <w:top w:w="15" w:type="dxa"/>
          <w:left w:w="15" w:type="dxa"/>
          <w:bottom w:w="15" w:type="dxa"/>
          <w:right w:w="15" w:type="dxa"/>
        </w:tblCellMar>
        <w:tblLook w:val="04A0" w:firstRow="1" w:lastRow="0" w:firstColumn="1" w:lastColumn="0" w:noHBand="0" w:noVBand="1"/>
      </w:tblPr>
      <w:tblGrid>
        <w:gridCol w:w="2799"/>
        <w:gridCol w:w="2370"/>
        <w:gridCol w:w="2614"/>
        <w:gridCol w:w="1844"/>
      </w:tblGrid>
      <w:tr w:rsidR="004F03BF" w14:paraId="6D8B0375" w14:textId="77777777" w:rsidTr="004F03BF">
        <w:trPr>
          <w:trHeight w:val="680"/>
        </w:trPr>
        <w:tc>
          <w:tcPr>
            <w:tcW w:w="0" w:type="auto"/>
            <w:tcBorders>
              <w:top w:val="single" w:sz="4" w:space="0" w:color="000000"/>
              <w:left w:val="single" w:sz="4" w:space="0" w:color="000000"/>
              <w:bottom w:val="single" w:sz="4" w:space="0" w:color="000000"/>
              <w:right w:val="single" w:sz="4" w:space="0" w:color="000000"/>
            </w:tcBorders>
            <w:shd w:val="clear" w:color="auto" w:fill="44546A"/>
            <w:tcMar>
              <w:top w:w="0" w:type="dxa"/>
              <w:left w:w="108" w:type="dxa"/>
              <w:bottom w:w="0" w:type="dxa"/>
              <w:right w:w="108" w:type="dxa"/>
            </w:tcMar>
            <w:vAlign w:val="center"/>
            <w:hideMark/>
          </w:tcPr>
          <w:p w14:paraId="3614962C" w14:textId="77777777" w:rsidR="004F03BF" w:rsidRDefault="004F03BF">
            <w:pPr>
              <w:pStyle w:val="NormalWeb"/>
              <w:spacing w:before="40" w:beforeAutospacing="0" w:after="40" w:afterAutospacing="0"/>
            </w:pPr>
            <w:r>
              <w:rPr>
                <w:color w:val="FFFFFF"/>
              </w:rPr>
              <w:t>SERVICIO</w:t>
            </w:r>
          </w:p>
        </w:tc>
        <w:tc>
          <w:tcPr>
            <w:tcW w:w="0" w:type="auto"/>
            <w:tcBorders>
              <w:top w:val="single" w:sz="4" w:space="0" w:color="000000"/>
              <w:left w:val="single" w:sz="4" w:space="0" w:color="000000"/>
              <w:bottom w:val="single" w:sz="4" w:space="0" w:color="000000"/>
              <w:right w:val="single" w:sz="4" w:space="0" w:color="000000"/>
            </w:tcBorders>
            <w:shd w:val="clear" w:color="auto" w:fill="44546A"/>
            <w:tcMar>
              <w:top w:w="0" w:type="dxa"/>
              <w:left w:w="108" w:type="dxa"/>
              <w:bottom w:w="0" w:type="dxa"/>
              <w:right w:w="108" w:type="dxa"/>
            </w:tcMar>
            <w:vAlign w:val="center"/>
            <w:hideMark/>
          </w:tcPr>
          <w:p w14:paraId="4ED1D872" w14:textId="77777777" w:rsidR="004F03BF" w:rsidRDefault="004F03BF">
            <w:pPr>
              <w:pStyle w:val="NormalWeb"/>
              <w:spacing w:before="60" w:beforeAutospacing="0" w:after="60" w:afterAutospacing="0"/>
            </w:pPr>
            <w:r>
              <w:rPr>
                <w:color w:val="FFFFFF"/>
              </w:rPr>
              <w:t>Mano de Obra</w:t>
            </w:r>
          </w:p>
        </w:tc>
        <w:tc>
          <w:tcPr>
            <w:tcW w:w="0" w:type="auto"/>
            <w:tcBorders>
              <w:top w:val="single" w:sz="4" w:space="0" w:color="000000"/>
              <w:left w:val="single" w:sz="4" w:space="0" w:color="000000"/>
              <w:bottom w:val="single" w:sz="4" w:space="0" w:color="000000"/>
              <w:right w:val="single" w:sz="4" w:space="0" w:color="000000"/>
            </w:tcBorders>
            <w:shd w:val="clear" w:color="auto" w:fill="44546A"/>
            <w:tcMar>
              <w:top w:w="0" w:type="dxa"/>
              <w:left w:w="108" w:type="dxa"/>
              <w:bottom w:w="0" w:type="dxa"/>
              <w:right w:w="108" w:type="dxa"/>
            </w:tcMar>
            <w:vAlign w:val="center"/>
            <w:hideMark/>
          </w:tcPr>
          <w:p w14:paraId="63696BAC" w14:textId="77777777" w:rsidR="004F03BF" w:rsidRDefault="004F03BF">
            <w:pPr>
              <w:pStyle w:val="NormalWeb"/>
              <w:spacing w:before="60" w:beforeAutospacing="0" w:after="60" w:afterAutospacing="0"/>
            </w:pPr>
            <w:r>
              <w:rPr>
                <w:color w:val="FFFFFF"/>
              </w:rPr>
              <w:t xml:space="preserve">Materiales </w:t>
            </w:r>
            <w:r>
              <w:rPr>
                <w:color w:val="FFFFFF"/>
              </w:rPr>
              <w:br/>
              <w:t>e Insumos</w:t>
            </w:r>
          </w:p>
        </w:tc>
        <w:tc>
          <w:tcPr>
            <w:tcW w:w="0" w:type="auto"/>
            <w:tcBorders>
              <w:top w:val="single" w:sz="4" w:space="0" w:color="000000"/>
              <w:left w:val="single" w:sz="4" w:space="0" w:color="000000"/>
              <w:bottom w:val="single" w:sz="4" w:space="0" w:color="000000"/>
              <w:right w:val="single" w:sz="4" w:space="0" w:color="000000"/>
            </w:tcBorders>
            <w:shd w:val="clear" w:color="auto" w:fill="44546A"/>
            <w:tcMar>
              <w:top w:w="0" w:type="dxa"/>
              <w:left w:w="108" w:type="dxa"/>
              <w:bottom w:w="0" w:type="dxa"/>
              <w:right w:w="108" w:type="dxa"/>
            </w:tcMar>
            <w:vAlign w:val="center"/>
            <w:hideMark/>
          </w:tcPr>
          <w:p w14:paraId="5E5492A7" w14:textId="77777777" w:rsidR="004F03BF" w:rsidRDefault="004F03BF">
            <w:pPr>
              <w:pStyle w:val="NormalWeb"/>
              <w:spacing w:before="60" w:beforeAutospacing="0" w:after="60" w:afterAutospacing="0"/>
            </w:pPr>
            <w:r>
              <w:rPr>
                <w:color w:val="FFFFFF"/>
              </w:rPr>
              <w:t>Otros Recursos (*)</w:t>
            </w:r>
          </w:p>
        </w:tc>
      </w:tr>
      <w:tr w:rsidR="004F03BF" w14:paraId="61DBDF67" w14:textId="77777777" w:rsidTr="004F03BF">
        <w:trPr>
          <w:trHeight w:val="680"/>
        </w:trPr>
        <w:tc>
          <w:tcPr>
            <w:tcW w:w="0" w:type="auto"/>
            <w:tcBorders>
              <w:top w:val="single" w:sz="4" w:space="0" w:color="000000"/>
              <w:left w:val="single" w:sz="4" w:space="0" w:color="000000"/>
              <w:bottom w:val="single" w:sz="4" w:space="0" w:color="000000"/>
              <w:right w:val="single" w:sz="4" w:space="0" w:color="000000"/>
            </w:tcBorders>
            <w:shd w:val="clear" w:color="auto" w:fill="44546A"/>
            <w:tcMar>
              <w:top w:w="0" w:type="dxa"/>
              <w:left w:w="108" w:type="dxa"/>
              <w:bottom w:w="0" w:type="dxa"/>
              <w:right w:w="108" w:type="dxa"/>
            </w:tcMar>
            <w:vAlign w:val="center"/>
            <w:hideMark/>
          </w:tcPr>
          <w:p w14:paraId="091083D6" w14:textId="77777777" w:rsidR="004F03BF" w:rsidRDefault="004F03BF">
            <w:pPr>
              <w:pStyle w:val="NormalWeb"/>
              <w:spacing w:before="40" w:beforeAutospacing="0" w:after="40" w:afterAutospacing="0"/>
            </w:pPr>
            <w:r>
              <w:rPr>
                <w:color w:val="FFFFFF"/>
              </w:rPr>
              <w:t>Servicios Principales | Mantenimiento proactivo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99E649C" w14:textId="77777777" w:rsidR="004F03BF" w:rsidRDefault="004F03BF">
            <w:pPr>
              <w:pStyle w:val="NormalWeb"/>
              <w:spacing w:before="60" w:beforeAutospacing="0" w:after="60" w:afterAutospacing="0"/>
            </w:pPr>
            <w:r>
              <w:rPr>
                <w:color w:val="000000"/>
              </w:rPr>
              <w:t xml:space="preserve">Dentro del </w:t>
            </w:r>
            <w:r>
              <w:rPr>
                <w:color w:val="000000"/>
              </w:rPr>
              <w:br/>
              <w:t>Abono Mensual</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C869388" w14:textId="77165353" w:rsidR="004F03BF" w:rsidRDefault="004F03BF">
            <w:pPr>
              <w:pStyle w:val="NormalWeb"/>
              <w:spacing w:before="60" w:beforeAutospacing="0" w:after="60" w:afterAutospacing="0"/>
            </w:pPr>
            <w:r>
              <w:rPr>
                <w:color w:val="000000"/>
              </w:rPr>
              <w:t>En gral. Provee ENAPRO, bajo indicación del Servicio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1D6A099" w14:textId="77777777" w:rsidR="004F03BF" w:rsidRDefault="004F03BF">
            <w:pPr>
              <w:pStyle w:val="NormalWeb"/>
              <w:spacing w:before="60" w:beforeAutospacing="0" w:after="60" w:afterAutospacing="0"/>
            </w:pPr>
            <w:r>
              <w:rPr>
                <w:color w:val="000000"/>
              </w:rPr>
              <w:t xml:space="preserve">Dentro del </w:t>
            </w:r>
            <w:r>
              <w:rPr>
                <w:color w:val="000000"/>
              </w:rPr>
              <w:br/>
              <w:t>Abono Mensual</w:t>
            </w:r>
          </w:p>
        </w:tc>
      </w:tr>
      <w:tr w:rsidR="004F03BF" w14:paraId="688E8CFF" w14:textId="77777777" w:rsidTr="004F03BF">
        <w:trPr>
          <w:trHeight w:val="680"/>
        </w:trPr>
        <w:tc>
          <w:tcPr>
            <w:tcW w:w="0" w:type="auto"/>
            <w:tcBorders>
              <w:top w:val="single" w:sz="4" w:space="0" w:color="000000"/>
              <w:left w:val="single" w:sz="4" w:space="0" w:color="000000"/>
              <w:bottom w:val="single" w:sz="4" w:space="0" w:color="000000"/>
              <w:right w:val="single" w:sz="4" w:space="0" w:color="000000"/>
            </w:tcBorders>
            <w:shd w:val="clear" w:color="auto" w:fill="44546A"/>
            <w:tcMar>
              <w:top w:w="0" w:type="dxa"/>
              <w:left w:w="108" w:type="dxa"/>
              <w:bottom w:w="0" w:type="dxa"/>
              <w:right w:w="108" w:type="dxa"/>
            </w:tcMar>
            <w:vAlign w:val="center"/>
            <w:hideMark/>
          </w:tcPr>
          <w:p w14:paraId="4B1659BE" w14:textId="77777777" w:rsidR="004F03BF" w:rsidRDefault="004F03BF">
            <w:pPr>
              <w:pStyle w:val="NormalWeb"/>
              <w:spacing w:before="40" w:beforeAutospacing="0" w:after="40" w:afterAutospacing="0"/>
            </w:pPr>
            <w:r>
              <w:rPr>
                <w:color w:val="FFFFFF"/>
              </w:rPr>
              <w:t>Servicios Principales | Mantenimiento reactivo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37DBA5F" w14:textId="77777777" w:rsidR="004F03BF" w:rsidRDefault="004F03BF">
            <w:pPr>
              <w:pStyle w:val="NormalWeb"/>
              <w:spacing w:before="60" w:beforeAutospacing="0" w:after="60" w:afterAutospacing="0"/>
            </w:pPr>
            <w:r>
              <w:rPr>
                <w:color w:val="000000"/>
              </w:rPr>
              <w:t xml:space="preserve">Dentro del </w:t>
            </w:r>
            <w:r>
              <w:rPr>
                <w:color w:val="000000"/>
              </w:rPr>
              <w:br/>
              <w:t>Abono Mensual</w:t>
            </w:r>
          </w:p>
        </w:tc>
        <w:tc>
          <w:tcPr>
            <w:tcW w:w="0" w:type="auto"/>
            <w:tcBorders>
              <w:top w:val="single" w:sz="4" w:space="0" w:color="000000"/>
              <w:left w:val="single" w:sz="4" w:space="0" w:color="000000"/>
              <w:bottom w:val="single" w:sz="4" w:space="0" w:color="000000"/>
              <w:right w:val="single" w:sz="4" w:space="0" w:color="000000"/>
            </w:tcBorders>
            <w:shd w:val="clear" w:color="auto" w:fill="D5DCE4"/>
            <w:tcMar>
              <w:top w:w="0" w:type="dxa"/>
              <w:left w:w="108" w:type="dxa"/>
              <w:bottom w:w="0" w:type="dxa"/>
              <w:right w:w="108" w:type="dxa"/>
            </w:tcMar>
            <w:vAlign w:val="center"/>
            <w:hideMark/>
          </w:tcPr>
          <w:p w14:paraId="79639B03" w14:textId="3FD88AE9" w:rsidR="004F03BF" w:rsidRDefault="00473492">
            <w:pPr>
              <w:pStyle w:val="NormalWeb"/>
              <w:spacing w:before="60" w:beforeAutospacing="0" w:after="60" w:afterAutospacing="0"/>
            </w:pPr>
            <w:r w:rsidRPr="00473492">
              <w:t>En gral. Provee ENAPRO, bajo indicación del Servicio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D3EAD62" w14:textId="77777777" w:rsidR="004F03BF" w:rsidRDefault="004F03BF">
            <w:pPr>
              <w:pStyle w:val="NormalWeb"/>
              <w:spacing w:before="60" w:beforeAutospacing="0" w:after="60" w:afterAutospacing="0"/>
            </w:pPr>
            <w:r>
              <w:rPr>
                <w:color w:val="000000"/>
              </w:rPr>
              <w:t xml:space="preserve">Dentro del </w:t>
            </w:r>
            <w:r>
              <w:rPr>
                <w:color w:val="000000"/>
              </w:rPr>
              <w:br/>
              <w:t>Abono Mensual</w:t>
            </w:r>
          </w:p>
        </w:tc>
      </w:tr>
      <w:tr w:rsidR="004F03BF" w14:paraId="7CCB5DD8" w14:textId="77777777" w:rsidTr="00473492">
        <w:trPr>
          <w:trHeight w:val="680"/>
        </w:trPr>
        <w:tc>
          <w:tcPr>
            <w:tcW w:w="0" w:type="auto"/>
            <w:tcBorders>
              <w:top w:val="single" w:sz="4" w:space="0" w:color="000000"/>
              <w:left w:val="single" w:sz="4" w:space="0" w:color="000000"/>
              <w:bottom w:val="single" w:sz="4" w:space="0" w:color="000000"/>
              <w:right w:val="single" w:sz="4" w:space="0" w:color="000000"/>
            </w:tcBorders>
            <w:shd w:val="clear" w:color="auto" w:fill="44546A"/>
            <w:tcMar>
              <w:top w:w="0" w:type="dxa"/>
              <w:left w:w="108" w:type="dxa"/>
              <w:bottom w:w="0" w:type="dxa"/>
              <w:right w:w="108" w:type="dxa"/>
            </w:tcMar>
            <w:vAlign w:val="center"/>
            <w:hideMark/>
          </w:tcPr>
          <w:p w14:paraId="3FC41157" w14:textId="77777777" w:rsidR="004F03BF" w:rsidRDefault="004F03BF">
            <w:pPr>
              <w:pStyle w:val="NormalWeb"/>
              <w:spacing w:before="40" w:beforeAutospacing="0" w:after="40" w:afterAutospacing="0"/>
            </w:pPr>
            <w:r>
              <w:rPr>
                <w:color w:val="FFFFFF"/>
              </w:rPr>
              <w:t>Servicios Principales | Reparaciones urgentes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FDA165D" w14:textId="559B1C4F" w:rsidR="004F03BF" w:rsidRDefault="004F03BF">
            <w:pPr>
              <w:pStyle w:val="NormalWeb"/>
              <w:spacing w:before="60" w:beforeAutospacing="0" w:after="60" w:afterAutospacing="0"/>
            </w:pPr>
            <w:r>
              <w:t xml:space="preserve">Fuera del Abono, con costo Horario </w:t>
            </w:r>
          </w:p>
        </w:tc>
        <w:tc>
          <w:tcPr>
            <w:tcW w:w="0" w:type="auto"/>
            <w:tcBorders>
              <w:top w:val="single" w:sz="4" w:space="0" w:color="000000"/>
              <w:left w:val="single" w:sz="4" w:space="0" w:color="000000"/>
              <w:bottom w:val="single" w:sz="4" w:space="0" w:color="000000"/>
              <w:right w:val="single" w:sz="4" w:space="0" w:color="000000"/>
            </w:tcBorders>
            <w:shd w:val="clear" w:color="auto" w:fill="D5DCE4"/>
            <w:vAlign w:val="center"/>
            <w:hideMark/>
          </w:tcPr>
          <w:p w14:paraId="4C98CCDE" w14:textId="29429388" w:rsidR="004F03BF" w:rsidRDefault="00473492">
            <w:r>
              <w:t>Podrá ser Provista por el Contratista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CF84DBF" w14:textId="77777777" w:rsidR="004F03BF" w:rsidRDefault="004F03BF">
            <w:pPr>
              <w:pStyle w:val="NormalWeb"/>
              <w:spacing w:before="60" w:beforeAutospacing="0" w:after="60" w:afterAutospacing="0"/>
            </w:pPr>
            <w:r>
              <w:rPr>
                <w:color w:val="000000"/>
              </w:rPr>
              <w:t xml:space="preserve">Dentro del </w:t>
            </w:r>
            <w:r>
              <w:rPr>
                <w:color w:val="000000"/>
              </w:rPr>
              <w:br/>
              <w:t>Abono Mensual</w:t>
            </w:r>
          </w:p>
        </w:tc>
      </w:tr>
      <w:tr w:rsidR="004F03BF" w14:paraId="65705A92" w14:textId="77777777" w:rsidTr="004F03BF">
        <w:trPr>
          <w:trHeight w:val="680"/>
        </w:trPr>
        <w:tc>
          <w:tcPr>
            <w:tcW w:w="0" w:type="auto"/>
            <w:tcBorders>
              <w:top w:val="single" w:sz="4" w:space="0" w:color="000000"/>
              <w:left w:val="single" w:sz="4" w:space="0" w:color="000000"/>
              <w:bottom w:val="single" w:sz="4" w:space="0" w:color="000000"/>
              <w:right w:val="single" w:sz="4" w:space="0" w:color="000000"/>
            </w:tcBorders>
            <w:shd w:val="clear" w:color="auto" w:fill="44546A"/>
            <w:tcMar>
              <w:top w:w="0" w:type="dxa"/>
              <w:left w:w="108" w:type="dxa"/>
              <w:bottom w:w="0" w:type="dxa"/>
              <w:right w:w="108" w:type="dxa"/>
            </w:tcMar>
            <w:vAlign w:val="center"/>
            <w:hideMark/>
          </w:tcPr>
          <w:p w14:paraId="7FD7D4A2" w14:textId="77777777" w:rsidR="004F03BF" w:rsidRDefault="004F03BF">
            <w:pPr>
              <w:pStyle w:val="NormalWeb"/>
              <w:spacing w:before="40" w:beforeAutospacing="0" w:after="40" w:afterAutospacing="0"/>
            </w:pPr>
            <w:r>
              <w:rPr>
                <w:color w:val="FFFFFF"/>
              </w:rPr>
              <w:t xml:space="preserve">Servicios Eventuales (fuera del alcance </w:t>
            </w:r>
            <w:r>
              <w:rPr>
                <w:color w:val="FFFFFF"/>
              </w:rPr>
              <w:br/>
              <w:t>del Abono Mensual)</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D5DCE4"/>
            <w:tcMar>
              <w:top w:w="0" w:type="dxa"/>
              <w:left w:w="108" w:type="dxa"/>
              <w:bottom w:w="0" w:type="dxa"/>
              <w:right w:w="108" w:type="dxa"/>
            </w:tcMar>
            <w:vAlign w:val="center"/>
            <w:hideMark/>
          </w:tcPr>
          <w:p w14:paraId="160553E6" w14:textId="56841548" w:rsidR="004F03BF" w:rsidRDefault="004F03BF">
            <w:pPr>
              <w:pStyle w:val="NormalWeb"/>
              <w:spacing w:before="60" w:beforeAutospacing="0" w:after="60" w:afterAutospacing="0"/>
            </w:pPr>
            <w:r>
              <w:rPr>
                <w:color w:val="000000"/>
                <w:shd w:val="clear" w:color="auto" w:fill="C0C0C0"/>
              </w:rPr>
              <w:t xml:space="preserve"> Fuera del alcance del Abono Mensual. Se cotizan por separado</w:t>
            </w:r>
          </w:p>
        </w:tc>
      </w:tr>
    </w:tbl>
    <w:p w14:paraId="224F7FD6" w14:textId="77777777" w:rsidR="004F03BF" w:rsidRDefault="004F03BF" w:rsidP="004F03BF">
      <w:pPr>
        <w:pStyle w:val="Prrafodelista"/>
        <w:ind w:left="720"/>
      </w:pPr>
    </w:p>
    <w:p w14:paraId="5EE804B0" w14:textId="3E4DD7F0" w:rsidR="004F03BF" w:rsidRDefault="004F03BF" w:rsidP="004F03BF">
      <w:pPr>
        <w:pStyle w:val="NormalWeb"/>
        <w:spacing w:before="60" w:beforeAutospacing="0" w:after="60" w:afterAutospacing="0"/>
        <w:ind w:left="720"/>
        <w:jc w:val="both"/>
      </w:pPr>
      <w:r>
        <w:rPr>
          <w:color w:val="000000"/>
        </w:rPr>
        <w:t>(*) En “</w:t>
      </w:r>
      <w:r>
        <w:rPr>
          <w:color w:val="000000"/>
          <w:u w:val="single"/>
        </w:rPr>
        <w:t>Otros Recursos</w:t>
      </w:r>
      <w:r>
        <w:rPr>
          <w:color w:val="000000"/>
        </w:rPr>
        <w:t xml:space="preserve">” se incluyen: supervisión, capacitación, equipamiento, herramientas, instrumentos, logística, transporte, combustibles, comunicaciones, elementos de protección personal, seguridad y de señalización, y demás esfuerzos necesarios para la prestación de los SERVICIOS. </w:t>
      </w:r>
    </w:p>
    <w:p w14:paraId="183C3BF9" w14:textId="46C1478B" w:rsidR="00605C4B" w:rsidRPr="000F0931" w:rsidRDefault="00605C4B" w:rsidP="000F0931">
      <w:pPr>
        <w:pStyle w:val="Prrafodelista"/>
        <w:numPr>
          <w:ilvl w:val="0"/>
          <w:numId w:val="1"/>
        </w:numPr>
        <w:spacing w:before="240" w:after="240"/>
        <w:ind w:left="426"/>
        <w:rPr>
          <w:rFonts w:ascii="Arial" w:hAnsi="Arial" w:cs="Arial"/>
          <w:b/>
          <w:lang w:val="es-ES_tradnl"/>
        </w:rPr>
      </w:pPr>
      <w:r w:rsidRPr="000F0931">
        <w:rPr>
          <w:rFonts w:ascii="Arial" w:hAnsi="Arial" w:cs="Arial"/>
          <w:b/>
          <w:lang w:val="es-ES_tradnl"/>
        </w:rPr>
        <w:t>Responsabilidad por daños a personas y/o propiedades</w:t>
      </w:r>
    </w:p>
    <w:p w14:paraId="6C1D209B" w14:textId="541D8811" w:rsidR="00FF47B5" w:rsidRPr="000F0931" w:rsidRDefault="00FF47B5" w:rsidP="000F0931">
      <w:pPr>
        <w:pStyle w:val="Prrafodelista"/>
        <w:spacing w:line="360" w:lineRule="auto"/>
        <w:ind w:left="709"/>
        <w:jc w:val="both"/>
        <w:rPr>
          <w:rFonts w:ascii="Arial" w:hAnsi="Arial" w:cs="Arial"/>
          <w:lang w:val="es-ES_tradnl"/>
        </w:rPr>
      </w:pPr>
      <w:r w:rsidRPr="000F0931">
        <w:rPr>
          <w:rFonts w:ascii="Arial" w:hAnsi="Arial" w:cs="Arial"/>
          <w:lang w:val="es-ES_tradnl"/>
        </w:rPr>
        <w:t xml:space="preserve">El </w:t>
      </w:r>
      <w:r w:rsidR="009A4C4C" w:rsidRPr="000F0931">
        <w:rPr>
          <w:rFonts w:ascii="Arial" w:hAnsi="Arial" w:cs="Arial"/>
          <w:lang w:val="es-ES_tradnl"/>
        </w:rPr>
        <w:t>A</w:t>
      </w:r>
      <w:r w:rsidRPr="000F0931">
        <w:rPr>
          <w:rFonts w:ascii="Arial" w:hAnsi="Arial" w:cs="Arial"/>
          <w:lang w:val="es-ES_tradnl"/>
        </w:rPr>
        <w:t>djudicatario será responsable por todos los daños y perjuicios que como consecuencia y/o en ocasión de los trabajos contratados, se ocasionen a personas o terceros, cosas y bienes, sean propias o de terceros.</w:t>
      </w:r>
    </w:p>
    <w:p w14:paraId="20F8F973" w14:textId="0BF9CDF2" w:rsidR="00605C4B" w:rsidRPr="000F0931" w:rsidRDefault="00605C4B" w:rsidP="000F0931">
      <w:pPr>
        <w:pStyle w:val="Prrafodelista"/>
        <w:numPr>
          <w:ilvl w:val="0"/>
          <w:numId w:val="1"/>
        </w:numPr>
        <w:spacing w:before="240" w:after="240"/>
        <w:ind w:left="426"/>
        <w:rPr>
          <w:rFonts w:ascii="Arial" w:hAnsi="Arial" w:cs="Arial"/>
          <w:b/>
          <w:lang w:val="es-ES_tradnl"/>
        </w:rPr>
      </w:pPr>
      <w:r w:rsidRPr="000F0931">
        <w:rPr>
          <w:rFonts w:ascii="Arial" w:hAnsi="Arial" w:cs="Arial"/>
          <w:b/>
          <w:lang w:val="es-ES_tradnl"/>
        </w:rPr>
        <w:lastRenderedPageBreak/>
        <w:t>De las obligaciones del Contratista</w:t>
      </w:r>
    </w:p>
    <w:p w14:paraId="29A90622" w14:textId="0CDCE3B2" w:rsidR="00605C4B" w:rsidRPr="000F0931" w:rsidRDefault="00FF47B5" w:rsidP="000F0931">
      <w:pPr>
        <w:pStyle w:val="Default"/>
        <w:spacing w:line="360" w:lineRule="auto"/>
        <w:ind w:left="720"/>
        <w:jc w:val="both"/>
        <w:rPr>
          <w:rFonts w:ascii="Arial" w:eastAsia="Times New Roman" w:hAnsi="Arial" w:cs="Arial"/>
          <w:color w:val="auto"/>
          <w:lang w:eastAsia="es-ES"/>
        </w:rPr>
      </w:pPr>
      <w:r w:rsidRPr="000F0931">
        <w:rPr>
          <w:rFonts w:ascii="Arial" w:eastAsia="Times New Roman" w:hAnsi="Arial" w:cs="Arial"/>
          <w:b/>
          <w:color w:val="auto"/>
          <w:lang w:eastAsia="es-ES"/>
        </w:rPr>
        <w:t xml:space="preserve">ENAPRO en su conjunto, y </w:t>
      </w:r>
      <w:r w:rsidR="009A4C4C" w:rsidRPr="000F0931">
        <w:rPr>
          <w:rFonts w:ascii="Arial" w:eastAsia="Times New Roman" w:hAnsi="Arial" w:cs="Arial"/>
          <w:b/>
          <w:color w:val="auto"/>
          <w:lang w:eastAsia="es-ES"/>
        </w:rPr>
        <w:t>el Contratista</w:t>
      </w:r>
      <w:r w:rsidRPr="000F0931">
        <w:rPr>
          <w:rFonts w:ascii="Arial" w:eastAsia="Times New Roman" w:hAnsi="Arial" w:cs="Arial"/>
          <w:b/>
          <w:color w:val="auto"/>
          <w:lang w:eastAsia="es-ES"/>
        </w:rPr>
        <w:t>, reconocen que no existe relación o vinculación laboral alguna entre ellas</w:t>
      </w:r>
      <w:r w:rsidRPr="000F0931">
        <w:rPr>
          <w:rFonts w:ascii="Arial" w:eastAsia="Times New Roman" w:hAnsi="Arial" w:cs="Arial"/>
          <w:color w:val="auto"/>
          <w:lang w:eastAsia="es-ES"/>
        </w:rPr>
        <w:t xml:space="preserve">, </w:t>
      </w:r>
      <w:r w:rsidRPr="000F0931">
        <w:rPr>
          <w:rFonts w:ascii="Arial" w:eastAsia="Times New Roman" w:hAnsi="Arial" w:cs="Arial"/>
          <w:b/>
          <w:color w:val="auto"/>
          <w:lang w:eastAsia="es-ES"/>
        </w:rPr>
        <w:t>quedando sobreentendido que los empleados, dependientes y cualquier otro personal y/o franquiciado y/o agente de estos que posea actualmente o se incorpore en el futuro no podrán ser nunca considerados empleados de la otra parte</w:t>
      </w:r>
      <w:r w:rsidRPr="000F0931">
        <w:rPr>
          <w:rFonts w:ascii="Arial" w:eastAsia="Times New Roman" w:hAnsi="Arial" w:cs="Arial"/>
          <w:color w:val="auto"/>
          <w:lang w:eastAsia="es-ES"/>
        </w:rPr>
        <w:t>, siendo exclusivamente a cargo de cada una de estas el cumplimiento de todas las obligaciones emergentes de las leyes laborales, convenios, acuerdos de trabajo, leyes previsionales y de seguridad social, enfermedades y accidentes de trabajo.</w:t>
      </w:r>
    </w:p>
    <w:p w14:paraId="713589EB" w14:textId="095E6142" w:rsidR="00605C4B" w:rsidRPr="000F0931" w:rsidRDefault="00605C4B" w:rsidP="000F0931">
      <w:pPr>
        <w:pStyle w:val="Prrafodelista"/>
        <w:numPr>
          <w:ilvl w:val="0"/>
          <w:numId w:val="1"/>
        </w:numPr>
        <w:spacing w:before="240" w:after="240"/>
        <w:ind w:left="426"/>
        <w:rPr>
          <w:rFonts w:ascii="Arial" w:hAnsi="Arial" w:cs="Arial"/>
          <w:b/>
          <w:lang w:val="es-ES_tradnl"/>
        </w:rPr>
      </w:pPr>
      <w:r w:rsidRPr="000F0931">
        <w:rPr>
          <w:rFonts w:ascii="Arial" w:hAnsi="Arial" w:cs="Arial"/>
          <w:b/>
          <w:lang w:val="es-ES_tradnl"/>
        </w:rPr>
        <w:t>Garantías</w:t>
      </w:r>
    </w:p>
    <w:p w14:paraId="62A45C3F" w14:textId="4C04DFB7" w:rsidR="00FF47B5" w:rsidRPr="000F0931" w:rsidRDefault="00FF47B5" w:rsidP="000F0931">
      <w:pPr>
        <w:spacing w:line="360" w:lineRule="auto"/>
        <w:ind w:left="708"/>
        <w:jc w:val="both"/>
        <w:rPr>
          <w:rFonts w:ascii="Arial" w:hAnsi="Arial" w:cs="Arial"/>
        </w:rPr>
      </w:pPr>
      <w:r w:rsidRPr="000F0931">
        <w:rPr>
          <w:rFonts w:ascii="Arial" w:hAnsi="Arial" w:cs="Arial"/>
        </w:rPr>
        <w:t xml:space="preserve">Indicar en la propuesta los plazos de garantías por </w:t>
      </w:r>
      <w:r w:rsidR="00056FEE" w:rsidRPr="000F0931">
        <w:rPr>
          <w:rFonts w:ascii="Arial" w:hAnsi="Arial" w:cs="Arial"/>
        </w:rPr>
        <w:t>el servicio</w:t>
      </w:r>
      <w:r w:rsidR="00D03863" w:rsidRPr="000F0931">
        <w:rPr>
          <w:rFonts w:ascii="Arial" w:hAnsi="Arial" w:cs="Arial"/>
        </w:rPr>
        <w:t>.</w:t>
      </w:r>
    </w:p>
    <w:p w14:paraId="56EE28CB" w14:textId="0EB0CBC2" w:rsidR="0082706F" w:rsidRPr="000F0931" w:rsidRDefault="0082706F" w:rsidP="000F0931">
      <w:pPr>
        <w:pStyle w:val="Prrafodelista"/>
        <w:numPr>
          <w:ilvl w:val="0"/>
          <w:numId w:val="1"/>
        </w:numPr>
        <w:spacing w:before="240" w:after="240"/>
        <w:ind w:left="426"/>
        <w:rPr>
          <w:rFonts w:ascii="Arial" w:hAnsi="Arial" w:cs="Arial"/>
          <w:b/>
          <w:lang w:val="es-ES_tradnl"/>
        </w:rPr>
      </w:pPr>
      <w:r w:rsidRPr="000F0931">
        <w:rPr>
          <w:rFonts w:ascii="Arial" w:hAnsi="Arial" w:cs="Arial"/>
          <w:b/>
          <w:lang w:val="es-ES_tradnl"/>
        </w:rPr>
        <w:t>Rescisión del servicio</w:t>
      </w:r>
    </w:p>
    <w:p w14:paraId="11435CD2" w14:textId="7FF716A3" w:rsidR="00D721DA" w:rsidRPr="000F0931" w:rsidRDefault="00FF47B5" w:rsidP="000F0931">
      <w:pPr>
        <w:spacing w:line="360" w:lineRule="auto"/>
        <w:ind w:left="708"/>
        <w:jc w:val="both"/>
        <w:rPr>
          <w:rFonts w:ascii="Arial" w:hAnsi="Arial" w:cs="Arial"/>
        </w:rPr>
      </w:pPr>
      <w:r w:rsidRPr="000F0931">
        <w:rPr>
          <w:rFonts w:ascii="Arial" w:hAnsi="Arial" w:cs="Arial"/>
        </w:rPr>
        <w:t>ENAPRO, podrá rescindir sin más el servicio, invocando justa causa entre ellos:</w:t>
      </w:r>
    </w:p>
    <w:p w14:paraId="4C5A47F7" w14:textId="7C481F32" w:rsidR="00FF47B5" w:rsidRPr="000F0931" w:rsidRDefault="00FF47B5" w:rsidP="000F0931">
      <w:pPr>
        <w:spacing w:line="360" w:lineRule="auto"/>
        <w:ind w:left="708"/>
        <w:jc w:val="both"/>
        <w:rPr>
          <w:rFonts w:ascii="Arial" w:hAnsi="Arial" w:cs="Arial"/>
        </w:rPr>
      </w:pPr>
      <w:r w:rsidRPr="000F0931">
        <w:rPr>
          <w:rFonts w:ascii="Arial" w:hAnsi="Arial" w:cs="Arial"/>
        </w:rPr>
        <w:t>a) Violación por el adjudicatario de la presente ETC</w:t>
      </w:r>
      <w:r w:rsidR="00D03863" w:rsidRPr="000F0931">
        <w:rPr>
          <w:rFonts w:ascii="Arial" w:hAnsi="Arial" w:cs="Arial"/>
        </w:rPr>
        <w:t>.</w:t>
      </w:r>
    </w:p>
    <w:p w14:paraId="3E87AB44" w14:textId="77777777" w:rsidR="00FF47B5" w:rsidRPr="000F0931" w:rsidRDefault="00FF47B5" w:rsidP="000F0931">
      <w:pPr>
        <w:spacing w:line="360" w:lineRule="auto"/>
        <w:ind w:left="708"/>
        <w:jc w:val="both"/>
        <w:rPr>
          <w:rFonts w:ascii="Arial" w:hAnsi="Arial" w:cs="Arial"/>
        </w:rPr>
      </w:pPr>
      <w:r w:rsidRPr="000F0931">
        <w:rPr>
          <w:rFonts w:ascii="Arial" w:hAnsi="Arial" w:cs="Arial"/>
        </w:rPr>
        <w:t>b) Abandono de las tareas y/o cesación de los trabajos por un plazo mayor de cinco (5) días sin que medien causas de fuerza mayor debidamente acreditada.</w:t>
      </w:r>
    </w:p>
    <w:p w14:paraId="75C2360D" w14:textId="77777777" w:rsidR="00FF47B5" w:rsidRPr="000F0931" w:rsidRDefault="00FF47B5" w:rsidP="000F0931">
      <w:pPr>
        <w:spacing w:line="360" w:lineRule="auto"/>
        <w:ind w:left="708"/>
        <w:jc w:val="both"/>
        <w:rPr>
          <w:rFonts w:ascii="Arial" w:hAnsi="Arial" w:cs="Arial"/>
        </w:rPr>
      </w:pPr>
      <w:r w:rsidRPr="000F0931">
        <w:rPr>
          <w:rFonts w:ascii="Arial" w:hAnsi="Arial" w:cs="Arial"/>
        </w:rPr>
        <w:t>c) Por incapacidad, concurso, quiebra, liquidación judicial o extrajudicial o fallecimiento del adjudicatario.</w:t>
      </w:r>
    </w:p>
    <w:p w14:paraId="36A09592" w14:textId="75E1BEF7" w:rsidR="00FF47B5" w:rsidRPr="000F0931" w:rsidRDefault="00FF47B5" w:rsidP="000F0931">
      <w:pPr>
        <w:spacing w:line="360" w:lineRule="auto"/>
        <w:ind w:left="708"/>
        <w:jc w:val="both"/>
        <w:rPr>
          <w:rFonts w:ascii="Arial" w:hAnsi="Arial" w:cs="Arial"/>
        </w:rPr>
      </w:pPr>
      <w:r w:rsidRPr="000F0931">
        <w:rPr>
          <w:rFonts w:ascii="Arial" w:hAnsi="Arial" w:cs="Arial"/>
        </w:rPr>
        <w:t>d)  Por trato arbitrario, abusivo y discriminatorio reiterado para con el personal propio y/o del ENAPRO</w:t>
      </w:r>
      <w:r w:rsidR="00D03863" w:rsidRPr="000F0931">
        <w:rPr>
          <w:rFonts w:ascii="Arial" w:hAnsi="Arial" w:cs="Arial"/>
        </w:rPr>
        <w:t>.</w:t>
      </w:r>
    </w:p>
    <w:p w14:paraId="6DC592A2" w14:textId="2F8579CA" w:rsidR="00326FA6" w:rsidRPr="000F0931" w:rsidRDefault="00FF47B5" w:rsidP="000F0931">
      <w:pPr>
        <w:spacing w:line="360" w:lineRule="auto"/>
        <w:ind w:left="708"/>
        <w:jc w:val="both"/>
        <w:rPr>
          <w:rFonts w:ascii="Arial" w:hAnsi="Arial" w:cs="Arial"/>
        </w:rPr>
      </w:pPr>
      <w:r w:rsidRPr="000F0931">
        <w:rPr>
          <w:rFonts w:ascii="Arial" w:hAnsi="Arial" w:cs="Arial"/>
        </w:rPr>
        <w:t>e) Por grave negligencia en las condiciones de seguridad de los servicios brindados.</w:t>
      </w:r>
    </w:p>
    <w:p w14:paraId="4F973C73" w14:textId="113614C6" w:rsidR="00540464" w:rsidRPr="000F0931" w:rsidRDefault="00540464" w:rsidP="000F0931">
      <w:pPr>
        <w:pStyle w:val="Prrafodelista"/>
        <w:numPr>
          <w:ilvl w:val="0"/>
          <w:numId w:val="1"/>
        </w:numPr>
        <w:spacing w:before="240" w:after="240"/>
        <w:ind w:left="426"/>
        <w:rPr>
          <w:rFonts w:ascii="Arial" w:hAnsi="Arial" w:cs="Arial"/>
          <w:b/>
          <w:lang w:val="es-ES_tradnl"/>
        </w:rPr>
      </w:pPr>
      <w:bookmarkStart w:id="2" w:name="_Hlk165296225"/>
      <w:r w:rsidRPr="000F0931">
        <w:rPr>
          <w:rFonts w:ascii="Arial" w:hAnsi="Arial" w:cs="Arial"/>
          <w:b/>
          <w:lang w:val="es-ES_tradnl"/>
        </w:rPr>
        <w:t>Documentación,</w:t>
      </w:r>
      <w:r w:rsidR="00AA4472" w:rsidRPr="000F0931">
        <w:rPr>
          <w:rFonts w:ascii="Arial" w:hAnsi="Arial" w:cs="Arial"/>
          <w:b/>
          <w:lang w:val="es-ES_tradnl"/>
        </w:rPr>
        <w:t xml:space="preserve"> </w:t>
      </w:r>
      <w:r w:rsidRPr="000F0931">
        <w:rPr>
          <w:rFonts w:ascii="Arial" w:hAnsi="Arial" w:cs="Arial"/>
          <w:b/>
          <w:lang w:val="es-ES_tradnl"/>
        </w:rPr>
        <w:t>Seguridad y Generalidades</w:t>
      </w:r>
    </w:p>
    <w:bookmarkEnd w:id="2"/>
    <w:p w14:paraId="70C738BB" w14:textId="2AA41E53" w:rsidR="00FF47B5" w:rsidRPr="000F0931" w:rsidRDefault="00FF47B5" w:rsidP="000F0931">
      <w:pPr>
        <w:pStyle w:val="Prrafodelista"/>
        <w:numPr>
          <w:ilvl w:val="1"/>
          <w:numId w:val="1"/>
        </w:numPr>
        <w:spacing w:line="360" w:lineRule="auto"/>
        <w:jc w:val="both"/>
        <w:rPr>
          <w:rFonts w:ascii="Arial" w:hAnsi="Arial" w:cs="Arial"/>
          <w:b/>
          <w:lang w:val="es-ES_tradnl"/>
        </w:rPr>
      </w:pPr>
      <w:r w:rsidRPr="000F0931">
        <w:rPr>
          <w:rFonts w:ascii="Arial" w:hAnsi="Arial" w:cs="Arial"/>
          <w:lang w:val="es-ES_tradnl"/>
        </w:rPr>
        <w:t xml:space="preserve">Se deberá cumplimentar toda Norma Nacional, Provincial o municipal respecto a Seguridad, principalmente Programa de Seguridad </w:t>
      </w:r>
      <w:r w:rsidRPr="000F0931">
        <w:rPr>
          <w:rFonts w:ascii="Arial" w:hAnsi="Arial" w:cs="Arial"/>
          <w:b/>
          <w:lang w:val="es-ES_tradnl"/>
        </w:rPr>
        <w:t>según Res. SRT 51/97 aprobado por la ART</w:t>
      </w:r>
      <w:r w:rsidRPr="000F0931">
        <w:rPr>
          <w:rFonts w:ascii="Arial" w:hAnsi="Arial" w:cs="Arial"/>
          <w:lang w:val="es-ES_tradnl"/>
        </w:rPr>
        <w:t xml:space="preserve"> y el correspondiente </w:t>
      </w:r>
      <w:r w:rsidRPr="000F0931">
        <w:rPr>
          <w:rFonts w:ascii="Arial" w:hAnsi="Arial" w:cs="Arial"/>
          <w:b/>
          <w:lang w:val="es-ES_tradnl"/>
        </w:rPr>
        <w:t xml:space="preserve">Aviso de Inicio de Obra. </w:t>
      </w:r>
      <w:r w:rsidRPr="000F0931">
        <w:rPr>
          <w:rFonts w:ascii="Arial" w:hAnsi="Arial" w:cs="Arial"/>
          <w:bCs/>
          <w:lang w:val="es-ES_tradnl"/>
        </w:rPr>
        <w:t>En el caso de no ser necesario por el Tipo de Obra o Servicio, se deberá presentar un Procedimiento de Trabajo Seguro, o similar</w:t>
      </w:r>
      <w:r w:rsidR="009A4C4C" w:rsidRPr="000F0931">
        <w:rPr>
          <w:rFonts w:ascii="Arial" w:hAnsi="Arial" w:cs="Arial"/>
          <w:bCs/>
          <w:lang w:val="es-ES_tradnl"/>
        </w:rPr>
        <w:t>.</w:t>
      </w:r>
    </w:p>
    <w:p w14:paraId="25D83FDE" w14:textId="61183059" w:rsidR="00FF47B5" w:rsidRPr="000F0931" w:rsidRDefault="00FF47B5" w:rsidP="000F0931">
      <w:pPr>
        <w:pStyle w:val="Prrafodelista"/>
        <w:numPr>
          <w:ilvl w:val="1"/>
          <w:numId w:val="1"/>
        </w:numPr>
        <w:spacing w:line="360" w:lineRule="auto"/>
        <w:jc w:val="both"/>
        <w:rPr>
          <w:rFonts w:ascii="Arial" w:hAnsi="Arial" w:cs="Arial"/>
          <w:b/>
          <w:lang w:val="es-ES_tradnl"/>
        </w:rPr>
      </w:pPr>
      <w:r w:rsidRPr="000F0931">
        <w:rPr>
          <w:rFonts w:ascii="Arial" w:hAnsi="Arial" w:cs="Arial"/>
          <w:lang w:val="es-ES_tradnl"/>
        </w:rPr>
        <w:t xml:space="preserve">Se deberá cumplimentar toda la Documentación exigida por ENAPRO para el </w:t>
      </w:r>
      <w:r w:rsidRPr="000F0931">
        <w:rPr>
          <w:rFonts w:ascii="Arial" w:hAnsi="Arial" w:cs="Arial"/>
          <w:b/>
          <w:lang w:val="es-ES_tradnl"/>
        </w:rPr>
        <w:t>Ingreso de Contratistas, según el Procedimiento PS.002</w:t>
      </w:r>
      <w:r w:rsidR="000F0931">
        <w:rPr>
          <w:rFonts w:ascii="Arial" w:hAnsi="Arial" w:cs="Arial"/>
          <w:b/>
          <w:lang w:val="es-ES_tradnl"/>
        </w:rPr>
        <w:t xml:space="preserve"> y Anexo PS.002.</w:t>
      </w:r>
    </w:p>
    <w:p w14:paraId="7416EAB5" w14:textId="3862B5AA" w:rsidR="00FF47B5" w:rsidRPr="000F0931" w:rsidRDefault="00FF47B5" w:rsidP="000F0931">
      <w:pPr>
        <w:pStyle w:val="Prrafodelista"/>
        <w:numPr>
          <w:ilvl w:val="2"/>
          <w:numId w:val="1"/>
        </w:numPr>
        <w:spacing w:line="360" w:lineRule="auto"/>
        <w:ind w:left="1985" w:hanging="284"/>
        <w:jc w:val="both"/>
        <w:rPr>
          <w:rFonts w:ascii="Arial" w:hAnsi="Arial" w:cs="Arial"/>
          <w:b/>
          <w:lang w:val="es-ES_tradnl"/>
        </w:rPr>
      </w:pPr>
      <w:r w:rsidRPr="000F0931">
        <w:rPr>
          <w:rFonts w:ascii="Arial" w:hAnsi="Arial" w:cs="Arial"/>
          <w:b/>
          <w:lang w:val="es-ES_tradnl"/>
        </w:rPr>
        <w:t>Esta información debe remitirse a:</w:t>
      </w:r>
    </w:p>
    <w:p w14:paraId="2E371166" w14:textId="03645A94" w:rsidR="00FF47B5" w:rsidRPr="00E94697" w:rsidRDefault="00FF47B5" w:rsidP="000F0931">
      <w:pPr>
        <w:pStyle w:val="Prrafodelista"/>
        <w:spacing w:line="360" w:lineRule="auto"/>
        <w:ind w:left="1985"/>
        <w:jc w:val="both"/>
        <w:rPr>
          <w:rFonts w:ascii="Arial" w:hAnsi="Arial" w:cs="Arial"/>
          <w:bCs/>
          <w:lang w:val="es-ES_tradnl"/>
        </w:rPr>
      </w:pPr>
      <w:r w:rsidRPr="000F0931">
        <w:rPr>
          <w:rFonts w:ascii="Arial" w:hAnsi="Arial" w:cs="Arial"/>
          <w:bCs/>
          <w:lang w:val="es-ES_tradnl"/>
        </w:rPr>
        <w:t>Gerardo Lleset</w:t>
      </w:r>
      <w:r w:rsidR="00E94697">
        <w:rPr>
          <w:rFonts w:ascii="Arial" w:hAnsi="Arial" w:cs="Arial"/>
          <w:bCs/>
          <w:lang w:val="es-ES_tradnl"/>
        </w:rPr>
        <w:t>:</w:t>
      </w:r>
      <w:r w:rsidRPr="000F0931">
        <w:rPr>
          <w:rFonts w:ascii="Arial" w:hAnsi="Arial" w:cs="Arial"/>
          <w:bCs/>
          <w:lang w:val="es-ES_tradnl"/>
        </w:rPr>
        <w:t xml:space="preserve"> </w:t>
      </w:r>
      <w:hyperlink r:id="rId13" w:history="1">
        <w:r w:rsidRPr="00E94697">
          <w:rPr>
            <w:rStyle w:val="Hipervnculo"/>
            <w:rFonts w:ascii="Arial" w:hAnsi="Arial" w:cs="Arial"/>
            <w:bCs/>
            <w:color w:val="auto"/>
            <w:u w:val="none"/>
            <w:lang w:val="es-ES_tradnl"/>
          </w:rPr>
          <w:t>glleset@enapro.com.ar</w:t>
        </w:r>
      </w:hyperlink>
    </w:p>
    <w:p w14:paraId="3F376D24" w14:textId="0A61B4B0" w:rsidR="00FF47B5" w:rsidRPr="00E94697" w:rsidRDefault="00DE7A8A" w:rsidP="000F0931">
      <w:pPr>
        <w:pStyle w:val="Prrafodelista"/>
        <w:spacing w:line="360" w:lineRule="auto"/>
        <w:ind w:left="1985"/>
        <w:jc w:val="both"/>
        <w:rPr>
          <w:rFonts w:ascii="Arial" w:hAnsi="Arial" w:cs="Arial"/>
          <w:bCs/>
          <w:lang w:val="es-ES_tradnl"/>
        </w:rPr>
      </w:pPr>
      <w:r w:rsidRPr="00E94697">
        <w:rPr>
          <w:rFonts w:ascii="Arial" w:hAnsi="Arial" w:cs="Arial"/>
          <w:bCs/>
          <w:lang w:val="es-ES_tradnl"/>
        </w:rPr>
        <w:t>Marcio Addamo</w:t>
      </w:r>
      <w:r w:rsidR="00FF47B5" w:rsidRPr="00E94697">
        <w:rPr>
          <w:rFonts w:ascii="Arial" w:hAnsi="Arial" w:cs="Arial"/>
          <w:bCs/>
          <w:lang w:val="es-ES_tradnl"/>
        </w:rPr>
        <w:t xml:space="preserve">: </w:t>
      </w:r>
      <w:hyperlink r:id="rId14" w:history="1">
        <w:r w:rsidR="00712740" w:rsidRPr="00E94697">
          <w:rPr>
            <w:rStyle w:val="Hipervnculo"/>
            <w:rFonts w:ascii="Arial" w:hAnsi="Arial" w:cs="Arial"/>
            <w:bCs/>
            <w:color w:val="auto"/>
            <w:u w:val="none"/>
            <w:lang w:val="es-ES_tradnl"/>
          </w:rPr>
          <w:t>maddamo@enapro.com.ar</w:t>
        </w:r>
      </w:hyperlink>
    </w:p>
    <w:p w14:paraId="4C62E45B" w14:textId="77777777" w:rsidR="00FF47B5" w:rsidRPr="000F0931" w:rsidRDefault="00FF47B5" w:rsidP="000F0931">
      <w:pPr>
        <w:pStyle w:val="Prrafodelista"/>
        <w:numPr>
          <w:ilvl w:val="1"/>
          <w:numId w:val="1"/>
        </w:numPr>
        <w:spacing w:line="360" w:lineRule="auto"/>
        <w:jc w:val="both"/>
        <w:rPr>
          <w:rFonts w:ascii="Arial" w:hAnsi="Arial" w:cs="Arial"/>
          <w:sz w:val="22"/>
          <w:szCs w:val="22"/>
          <w:lang w:val="es-ES_tradnl"/>
        </w:rPr>
      </w:pPr>
      <w:r w:rsidRPr="000F0931">
        <w:rPr>
          <w:rFonts w:ascii="Arial" w:hAnsi="Arial" w:cs="Arial"/>
          <w:lang w:val="es-ES_tradnl"/>
        </w:rPr>
        <w:lastRenderedPageBreak/>
        <w:t xml:space="preserve">El Contratista deberá firmar en Consentimiento las </w:t>
      </w:r>
      <w:r w:rsidRPr="000F0931">
        <w:rPr>
          <w:rFonts w:ascii="Arial" w:hAnsi="Arial" w:cs="Arial"/>
          <w:b/>
          <w:lang w:val="es-ES_tradnl"/>
        </w:rPr>
        <w:t>Normas de Seguridad de Contratistas, PS.001.</w:t>
      </w:r>
    </w:p>
    <w:p w14:paraId="08DF4E94" w14:textId="7EF196AE" w:rsidR="00FF47B5" w:rsidRPr="000F0931" w:rsidRDefault="00FF47B5" w:rsidP="000F0931">
      <w:pPr>
        <w:pStyle w:val="Prrafodelista"/>
        <w:numPr>
          <w:ilvl w:val="1"/>
          <w:numId w:val="1"/>
        </w:numPr>
        <w:spacing w:line="360" w:lineRule="auto"/>
        <w:jc w:val="both"/>
        <w:rPr>
          <w:rFonts w:ascii="Arial" w:hAnsi="Arial" w:cs="Arial"/>
          <w:lang w:val="es-ES_tradnl"/>
        </w:rPr>
      </w:pPr>
      <w:r w:rsidRPr="000F0931">
        <w:rPr>
          <w:rFonts w:ascii="Arial" w:hAnsi="Arial" w:cs="Arial"/>
          <w:lang w:val="es-ES_tradnl"/>
        </w:rPr>
        <w:t>Los trabajos podrán ser paralizados, en todo momento, por emergencias o por detección de anomalías de seguridad que atenten contra la integridad de las personas e instalaciones sin que esto represente costo adicional alguno para ENAPRO</w:t>
      </w:r>
      <w:r w:rsidR="009A4C4C" w:rsidRPr="000F0931">
        <w:rPr>
          <w:rFonts w:ascii="Arial" w:hAnsi="Arial" w:cs="Arial"/>
          <w:lang w:val="es-ES_tradnl"/>
        </w:rPr>
        <w:t>.</w:t>
      </w:r>
    </w:p>
    <w:p w14:paraId="79D63D3C" w14:textId="754BD2C8" w:rsidR="00FF47B5" w:rsidRPr="000F0931" w:rsidRDefault="00FF47B5" w:rsidP="000F0931">
      <w:pPr>
        <w:pStyle w:val="Prrafodelista"/>
        <w:numPr>
          <w:ilvl w:val="1"/>
          <w:numId w:val="1"/>
        </w:numPr>
        <w:spacing w:line="360" w:lineRule="auto"/>
        <w:jc w:val="both"/>
        <w:rPr>
          <w:rFonts w:ascii="Arial" w:hAnsi="Arial" w:cs="Arial"/>
          <w:lang w:val="es-ES_tradnl"/>
        </w:rPr>
      </w:pPr>
      <w:r w:rsidRPr="000F0931">
        <w:rPr>
          <w:rFonts w:ascii="Arial" w:hAnsi="Arial" w:cs="Arial"/>
          <w:lang w:val="es-ES_tradnl"/>
        </w:rPr>
        <w:t>El Contratista deberá proveer a su personal de equipos de seguridad (zapatos de seguridad, guantes, cascos, arneses, antiparras, etc.) y ropa de trabajo acordes a l</w:t>
      </w:r>
      <w:r w:rsidR="0025283F">
        <w:rPr>
          <w:rFonts w:ascii="Arial" w:hAnsi="Arial" w:cs="Arial"/>
          <w:lang w:val="es-ES_tradnl"/>
        </w:rPr>
        <w:t>as</w:t>
      </w:r>
      <w:r w:rsidRPr="000F0931">
        <w:rPr>
          <w:rFonts w:ascii="Arial" w:hAnsi="Arial" w:cs="Arial"/>
          <w:lang w:val="es-ES_tradnl"/>
        </w:rPr>
        <w:t xml:space="preserve"> tarea</w:t>
      </w:r>
      <w:r w:rsidR="0025283F">
        <w:rPr>
          <w:rFonts w:ascii="Arial" w:hAnsi="Arial" w:cs="Arial"/>
          <w:lang w:val="es-ES_tradnl"/>
        </w:rPr>
        <w:t>s</w:t>
      </w:r>
      <w:r w:rsidRPr="000F0931">
        <w:rPr>
          <w:rFonts w:ascii="Arial" w:hAnsi="Arial" w:cs="Arial"/>
          <w:lang w:val="es-ES_tradnl"/>
        </w:rPr>
        <w:t xml:space="preserve"> desarrollada, esta última, siempre que sea posible, deberá contar con rasgos característicos (por </w:t>
      </w:r>
      <w:r w:rsidR="00257FD8" w:rsidRPr="000F0931">
        <w:rPr>
          <w:rFonts w:ascii="Arial" w:hAnsi="Arial" w:cs="Arial"/>
          <w:lang w:val="es-ES_tradnl"/>
        </w:rPr>
        <w:t>ejemplo,</w:t>
      </w:r>
      <w:r w:rsidRPr="000F0931">
        <w:rPr>
          <w:rFonts w:ascii="Arial" w:hAnsi="Arial" w:cs="Arial"/>
          <w:lang w:val="es-ES_tradnl"/>
        </w:rPr>
        <w:t xml:space="preserve"> color, logotipo, diseño) que puedan permitir fácil e inequívoca identificación del trabajador como perteneciente a dicho contratista. </w:t>
      </w:r>
      <w:r w:rsidRPr="000F0931">
        <w:rPr>
          <w:rFonts w:ascii="Arial" w:hAnsi="Arial" w:cs="Arial"/>
          <w:b/>
          <w:lang w:val="es-ES_tradnl"/>
        </w:rPr>
        <w:t>Será responsable de iguales condiciones a las mencionadas para sus subcontratistas</w:t>
      </w:r>
      <w:r w:rsidRPr="000F0931">
        <w:rPr>
          <w:rFonts w:ascii="Arial" w:hAnsi="Arial" w:cs="Arial"/>
          <w:lang w:val="es-ES_tradnl"/>
        </w:rPr>
        <w:t>.</w:t>
      </w:r>
    </w:p>
    <w:p w14:paraId="2AF80CDA" w14:textId="716A7652" w:rsidR="00FF47B5" w:rsidRPr="000F0931" w:rsidRDefault="00FF47B5" w:rsidP="000F0931">
      <w:pPr>
        <w:pStyle w:val="Prrafodelista"/>
        <w:numPr>
          <w:ilvl w:val="1"/>
          <w:numId w:val="1"/>
        </w:numPr>
        <w:spacing w:line="360" w:lineRule="auto"/>
        <w:jc w:val="both"/>
        <w:rPr>
          <w:rFonts w:ascii="Arial" w:hAnsi="Arial" w:cs="Arial"/>
          <w:lang w:val="es-ES_tradnl"/>
        </w:rPr>
      </w:pPr>
      <w:r w:rsidRPr="000F0931">
        <w:rPr>
          <w:rFonts w:ascii="Arial" w:hAnsi="Arial" w:cs="Arial"/>
          <w:lang w:val="es-ES_tradnl"/>
        </w:rPr>
        <w:t xml:space="preserve">El </w:t>
      </w:r>
      <w:r w:rsidR="009A4C4C" w:rsidRPr="000F0931">
        <w:rPr>
          <w:rFonts w:ascii="Arial" w:hAnsi="Arial" w:cs="Arial"/>
          <w:lang w:val="es-ES_tradnl"/>
        </w:rPr>
        <w:t>A</w:t>
      </w:r>
      <w:r w:rsidRPr="000F0931">
        <w:rPr>
          <w:rFonts w:ascii="Arial" w:hAnsi="Arial" w:cs="Arial"/>
          <w:lang w:val="es-ES_tradnl"/>
        </w:rPr>
        <w:t>djudicatario será considerado Contratista Principal y se delegará en él la coordinación de seguridad.</w:t>
      </w:r>
    </w:p>
    <w:p w14:paraId="0911C9F6" w14:textId="1FAFDF16" w:rsidR="00FF47B5" w:rsidRPr="000F0931" w:rsidRDefault="00FF47B5" w:rsidP="000F0931">
      <w:pPr>
        <w:pStyle w:val="Prrafodelista"/>
        <w:numPr>
          <w:ilvl w:val="1"/>
          <w:numId w:val="1"/>
        </w:numPr>
        <w:spacing w:line="360" w:lineRule="auto"/>
        <w:jc w:val="both"/>
        <w:rPr>
          <w:rFonts w:ascii="Arial" w:hAnsi="Arial" w:cs="Arial"/>
          <w:lang w:val="es-ES_tradnl"/>
        </w:rPr>
      </w:pPr>
      <w:r w:rsidRPr="000F0931">
        <w:rPr>
          <w:rFonts w:ascii="Arial" w:hAnsi="Arial" w:cs="Arial"/>
          <w:lang w:val="es-ES_tradnl"/>
        </w:rPr>
        <w:t>Todo personal que participe de la ejecución de la</w:t>
      </w:r>
      <w:r w:rsidR="0025283F">
        <w:rPr>
          <w:rFonts w:ascii="Arial" w:hAnsi="Arial" w:cs="Arial"/>
          <w:lang w:val="es-ES_tradnl"/>
        </w:rPr>
        <w:t>s</w:t>
      </w:r>
      <w:r w:rsidRPr="000F0931">
        <w:rPr>
          <w:rFonts w:ascii="Arial" w:hAnsi="Arial" w:cs="Arial"/>
          <w:lang w:val="es-ES_tradnl"/>
        </w:rPr>
        <w:t xml:space="preserve"> </w:t>
      </w:r>
      <w:r w:rsidR="0025283F">
        <w:rPr>
          <w:rFonts w:ascii="Arial" w:hAnsi="Arial" w:cs="Arial"/>
          <w:lang w:val="es-ES_tradnl"/>
        </w:rPr>
        <w:t>tareas</w:t>
      </w:r>
      <w:r w:rsidRPr="000F0931">
        <w:rPr>
          <w:rFonts w:ascii="Arial" w:hAnsi="Arial" w:cs="Arial"/>
          <w:lang w:val="es-ES_tradnl"/>
        </w:rPr>
        <w:t xml:space="preserve"> deberá demostrar condiciones de idoneidad y destrezas necesarias para llevar a cabo los trabajos enunciados.</w:t>
      </w:r>
    </w:p>
    <w:p w14:paraId="0A7D8FC7" w14:textId="6AA1CD9E" w:rsidR="00FF47B5" w:rsidRPr="000F0931" w:rsidRDefault="00FF47B5" w:rsidP="000F0931">
      <w:pPr>
        <w:pStyle w:val="Prrafodelista"/>
        <w:numPr>
          <w:ilvl w:val="1"/>
          <w:numId w:val="1"/>
        </w:numPr>
        <w:spacing w:line="360" w:lineRule="auto"/>
        <w:jc w:val="both"/>
        <w:rPr>
          <w:rFonts w:ascii="Arial" w:hAnsi="Arial" w:cs="Arial"/>
          <w:lang w:val="es-ES_tradnl"/>
        </w:rPr>
      </w:pPr>
      <w:r w:rsidRPr="000F0931">
        <w:rPr>
          <w:rFonts w:ascii="Arial" w:hAnsi="Arial" w:cs="Arial"/>
        </w:rPr>
        <w:t xml:space="preserve">La oficina de SAC podrá ordenar el retiro </w:t>
      </w:r>
      <w:r w:rsidR="0025283F">
        <w:rPr>
          <w:rFonts w:ascii="Arial" w:hAnsi="Arial" w:cs="Arial"/>
        </w:rPr>
        <w:t xml:space="preserve">de </w:t>
      </w:r>
      <w:r w:rsidRPr="000F0931">
        <w:rPr>
          <w:rFonts w:ascii="Arial" w:hAnsi="Arial" w:cs="Arial"/>
        </w:rPr>
        <w:t>todo personal que se demostrare incompetente y/o que por mala conducta perjudique la buena marcha de los trabajos.</w:t>
      </w:r>
    </w:p>
    <w:p w14:paraId="0E017B9F" w14:textId="02921789" w:rsidR="00FF47B5" w:rsidRPr="000F0931" w:rsidRDefault="00FF47B5" w:rsidP="000F0931">
      <w:pPr>
        <w:pStyle w:val="Prrafodelista"/>
        <w:numPr>
          <w:ilvl w:val="1"/>
          <w:numId w:val="1"/>
        </w:numPr>
        <w:spacing w:line="360" w:lineRule="auto"/>
        <w:jc w:val="both"/>
        <w:rPr>
          <w:rFonts w:ascii="Arial" w:hAnsi="Arial" w:cs="Arial"/>
        </w:rPr>
      </w:pPr>
      <w:r w:rsidRPr="000F0931">
        <w:rPr>
          <w:rFonts w:ascii="Arial" w:hAnsi="Arial" w:cs="Arial"/>
        </w:rPr>
        <w:t xml:space="preserve">Si fuera necesaria la realización de operaciones molestas, ruidosas o que precisen la aportación de medios que interfieran en el normal desarrollo de la actividad del inmueble, las mismas </w:t>
      </w:r>
      <w:r w:rsidR="00DE4C56" w:rsidRPr="000F0931">
        <w:rPr>
          <w:rFonts w:ascii="Arial" w:hAnsi="Arial" w:cs="Arial"/>
        </w:rPr>
        <w:t>podrán programarse</w:t>
      </w:r>
      <w:r w:rsidRPr="000F0931">
        <w:rPr>
          <w:rFonts w:ascii="Arial" w:hAnsi="Arial" w:cs="Arial"/>
        </w:rPr>
        <w:t>, incluyendo su realización fuera del horario laboral, o en sábados o festivos.</w:t>
      </w:r>
    </w:p>
    <w:p w14:paraId="00061FF9" w14:textId="74AAD1E9" w:rsidR="00C27E40" w:rsidRDefault="00C27E40" w:rsidP="00601DBC">
      <w:pPr>
        <w:rPr>
          <w:rFonts w:ascii="Arial" w:hAnsi="Arial" w:cs="Arial"/>
          <w:b/>
          <w:lang w:val="es-ES_tradnl"/>
        </w:rPr>
      </w:pPr>
    </w:p>
    <w:sectPr w:rsidR="00C27E40" w:rsidSect="00962CFF">
      <w:headerReference w:type="default" r:id="rId15"/>
      <w:footerReference w:type="default" r:id="rId16"/>
      <w:pgSz w:w="11906" w:h="16838" w:code="9"/>
      <w:pgMar w:top="1560" w:right="851" w:bottom="284" w:left="1418"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1AFD28" w14:textId="77777777" w:rsidR="00677B36" w:rsidRDefault="00677B36">
      <w:r>
        <w:separator/>
      </w:r>
    </w:p>
  </w:endnote>
  <w:endnote w:type="continuationSeparator" w:id="0">
    <w:p w14:paraId="0D5F3DCF" w14:textId="77777777" w:rsidR="00677B36" w:rsidRDefault="00677B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B468B" w14:textId="77777777" w:rsidR="000F48D7" w:rsidRDefault="000F48D7" w:rsidP="002167E9">
    <w:pPr>
      <w:pStyle w:val="Piedepgina"/>
    </w:pPr>
    <w:r>
      <w:t>________________________________________________________________________________</w:t>
    </w:r>
  </w:p>
  <w:p w14:paraId="3C9F3D69" w14:textId="7BD478FC" w:rsidR="000F48D7" w:rsidRPr="00820172" w:rsidRDefault="00820172" w:rsidP="00644A80">
    <w:pPr>
      <w:pStyle w:val="Piedepgina"/>
      <w:tabs>
        <w:tab w:val="clear" w:pos="8504"/>
        <w:tab w:val="right" w:pos="9072"/>
      </w:tabs>
      <w:rPr>
        <w:rFonts w:ascii="Arial" w:hAnsi="Arial" w:cs="Arial"/>
        <w:bCs/>
        <w:sz w:val="18"/>
        <w:szCs w:val="18"/>
      </w:rPr>
    </w:pPr>
    <w:r w:rsidRPr="00820172">
      <w:rPr>
        <w:rFonts w:ascii="Arial" w:hAnsi="Arial" w:cs="Arial"/>
        <w:bCs/>
        <w:i/>
        <w:sz w:val="22"/>
        <w:szCs w:val="22"/>
      </w:rPr>
      <w:t>Infraestructura y Desarrollo</w:t>
    </w:r>
    <w:r w:rsidR="000F48D7" w:rsidRPr="00820172">
      <w:rPr>
        <w:rFonts w:ascii="Arial" w:hAnsi="Arial" w:cs="Arial"/>
        <w:bCs/>
        <w:i/>
      </w:rPr>
      <w:tab/>
    </w:r>
    <w:r w:rsidR="000F48D7" w:rsidRPr="00820172">
      <w:rPr>
        <w:rFonts w:ascii="Arial" w:hAnsi="Arial" w:cs="Arial"/>
        <w:bCs/>
        <w:i/>
      </w:rPr>
      <w:tab/>
    </w:r>
    <w:r w:rsidR="00644A80" w:rsidRPr="00820172">
      <w:rPr>
        <w:rFonts w:ascii="Arial" w:hAnsi="Arial" w:cs="Arial"/>
        <w:bCs/>
        <w:sz w:val="18"/>
        <w:szCs w:val="18"/>
      </w:rPr>
      <w:t>ENAPRO</w:t>
    </w:r>
  </w:p>
  <w:p w14:paraId="38ADBA6C" w14:textId="77777777" w:rsidR="00644A80" w:rsidRPr="00820172" w:rsidRDefault="00644A80" w:rsidP="00644A80">
    <w:pPr>
      <w:pStyle w:val="Piedepgina"/>
      <w:tabs>
        <w:tab w:val="clear" w:pos="8504"/>
        <w:tab w:val="right" w:pos="9072"/>
      </w:tabs>
      <w:rPr>
        <w:rFonts w:ascii="Arial" w:hAnsi="Arial" w:cs="Arial"/>
        <w:bCs/>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2E2D66" w14:textId="77777777" w:rsidR="00677B36" w:rsidRDefault="00677B36">
      <w:r>
        <w:separator/>
      </w:r>
    </w:p>
  </w:footnote>
  <w:footnote w:type="continuationSeparator" w:id="0">
    <w:p w14:paraId="5364861C" w14:textId="77777777" w:rsidR="00677B36" w:rsidRDefault="00677B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96"/>
      <w:gridCol w:w="6509"/>
      <w:gridCol w:w="1422"/>
    </w:tblGrid>
    <w:tr w:rsidR="000F48D7" w:rsidRPr="00AD57F7" w14:paraId="4FBAFEF0" w14:textId="77777777" w:rsidTr="000F0931">
      <w:tc>
        <w:tcPr>
          <w:tcW w:w="1696" w:type="dxa"/>
        </w:tcPr>
        <w:p w14:paraId="1357E916" w14:textId="5636D5EA" w:rsidR="000F48D7" w:rsidRPr="000F0931" w:rsidRDefault="00696682" w:rsidP="00DD04BE">
          <w:pPr>
            <w:tabs>
              <w:tab w:val="bar" w:pos="10773"/>
            </w:tabs>
            <w:ind w:right="-1"/>
            <w:jc w:val="center"/>
            <w:rPr>
              <w:rFonts w:ascii="Arial" w:hAnsi="Arial" w:cs="Arial"/>
              <w:b/>
              <w:sz w:val="16"/>
              <w:szCs w:val="16"/>
            </w:rPr>
          </w:pPr>
          <w:r>
            <w:rPr>
              <w:rFonts w:ascii="Arial" w:hAnsi="Arial" w:cs="Arial"/>
              <w:b/>
              <w:sz w:val="16"/>
              <w:szCs w:val="16"/>
            </w:rPr>
            <w:t xml:space="preserve">ETC SERVICIO </w:t>
          </w:r>
          <w:r w:rsidR="007833C5">
            <w:rPr>
              <w:rFonts w:ascii="Arial" w:hAnsi="Arial" w:cs="Arial"/>
              <w:b/>
              <w:sz w:val="16"/>
              <w:szCs w:val="16"/>
            </w:rPr>
            <w:t>4</w:t>
          </w:r>
        </w:p>
      </w:tc>
      <w:tc>
        <w:tcPr>
          <w:tcW w:w="6509" w:type="dxa"/>
          <w:vAlign w:val="center"/>
        </w:tcPr>
        <w:p w14:paraId="2E95A751" w14:textId="4B861318" w:rsidR="000F48D7" w:rsidRPr="000F0931" w:rsidRDefault="00CC7AFC" w:rsidP="00772CBE">
          <w:pPr>
            <w:tabs>
              <w:tab w:val="bar" w:pos="10773"/>
            </w:tabs>
            <w:ind w:left="333" w:right="283"/>
            <w:jc w:val="center"/>
            <w:rPr>
              <w:rFonts w:ascii="Arial" w:hAnsi="Arial" w:cs="Arial"/>
              <w:b/>
              <w:sz w:val="20"/>
              <w:szCs w:val="20"/>
            </w:rPr>
          </w:pPr>
          <w:r>
            <w:rPr>
              <w:rFonts w:ascii="Arial" w:hAnsi="Arial" w:cs="Arial"/>
              <w:b/>
              <w:sz w:val="20"/>
              <w:szCs w:val="20"/>
            </w:rPr>
            <w:t xml:space="preserve">Mantenimiento </w:t>
          </w:r>
          <w:r w:rsidR="007833C5">
            <w:rPr>
              <w:rFonts w:ascii="Arial" w:hAnsi="Arial" w:cs="Arial"/>
              <w:b/>
              <w:sz w:val="20"/>
              <w:szCs w:val="20"/>
            </w:rPr>
            <w:t>Eléctrico</w:t>
          </w:r>
        </w:p>
      </w:tc>
      <w:tc>
        <w:tcPr>
          <w:tcW w:w="1422" w:type="dxa"/>
        </w:tcPr>
        <w:p w14:paraId="3E409C5A" w14:textId="77777777" w:rsidR="000F48D7" w:rsidRPr="000F0931" w:rsidRDefault="000F48D7" w:rsidP="00AD57F7">
          <w:pPr>
            <w:tabs>
              <w:tab w:val="bar" w:pos="10773"/>
            </w:tabs>
            <w:ind w:right="-1"/>
            <w:jc w:val="center"/>
            <w:rPr>
              <w:rFonts w:ascii="Arial" w:hAnsi="Arial" w:cs="Arial"/>
              <w:b/>
              <w:sz w:val="16"/>
              <w:szCs w:val="16"/>
            </w:rPr>
          </w:pPr>
          <w:r w:rsidRPr="000F0931">
            <w:rPr>
              <w:rFonts w:ascii="Arial" w:hAnsi="Arial" w:cs="Arial"/>
              <w:b/>
              <w:sz w:val="16"/>
              <w:szCs w:val="16"/>
            </w:rPr>
            <w:t xml:space="preserve">Pág. </w:t>
          </w:r>
          <w:r w:rsidR="00631B0D" w:rsidRPr="000F0931">
            <w:rPr>
              <w:rStyle w:val="Nmerodepgina"/>
              <w:rFonts w:ascii="Arial" w:hAnsi="Arial" w:cs="Arial"/>
              <w:sz w:val="20"/>
              <w:szCs w:val="20"/>
            </w:rPr>
            <w:fldChar w:fldCharType="begin"/>
          </w:r>
          <w:r w:rsidRPr="000F0931">
            <w:rPr>
              <w:rStyle w:val="Nmerodepgina"/>
              <w:rFonts w:ascii="Arial" w:hAnsi="Arial" w:cs="Arial"/>
              <w:sz w:val="20"/>
              <w:szCs w:val="20"/>
            </w:rPr>
            <w:instrText xml:space="preserve"> PAGE </w:instrText>
          </w:r>
          <w:r w:rsidR="00631B0D" w:rsidRPr="000F0931">
            <w:rPr>
              <w:rStyle w:val="Nmerodepgina"/>
              <w:rFonts w:ascii="Arial" w:hAnsi="Arial" w:cs="Arial"/>
              <w:sz w:val="20"/>
              <w:szCs w:val="20"/>
            </w:rPr>
            <w:fldChar w:fldCharType="separate"/>
          </w:r>
          <w:r w:rsidR="00445CC5">
            <w:rPr>
              <w:rStyle w:val="Nmerodepgina"/>
              <w:rFonts w:ascii="Arial" w:hAnsi="Arial" w:cs="Arial"/>
              <w:noProof/>
              <w:sz w:val="20"/>
              <w:szCs w:val="20"/>
            </w:rPr>
            <w:t>11</w:t>
          </w:r>
          <w:r w:rsidR="00631B0D" w:rsidRPr="000F0931">
            <w:rPr>
              <w:rStyle w:val="Nmerodepgina"/>
              <w:rFonts w:ascii="Arial" w:hAnsi="Arial" w:cs="Arial"/>
              <w:sz w:val="20"/>
              <w:szCs w:val="20"/>
            </w:rPr>
            <w:fldChar w:fldCharType="end"/>
          </w:r>
          <w:r w:rsidRPr="000F0931">
            <w:rPr>
              <w:rStyle w:val="Nmerodepgina"/>
              <w:rFonts w:ascii="Arial" w:hAnsi="Arial" w:cs="Arial"/>
              <w:sz w:val="20"/>
              <w:szCs w:val="20"/>
            </w:rPr>
            <w:t xml:space="preserve"> de </w:t>
          </w:r>
          <w:r w:rsidR="00631B0D" w:rsidRPr="000F0931">
            <w:rPr>
              <w:rStyle w:val="Nmerodepgina"/>
              <w:rFonts w:ascii="Arial" w:hAnsi="Arial" w:cs="Arial"/>
              <w:sz w:val="20"/>
              <w:szCs w:val="20"/>
            </w:rPr>
            <w:fldChar w:fldCharType="begin"/>
          </w:r>
          <w:r w:rsidRPr="000F0931">
            <w:rPr>
              <w:rStyle w:val="Nmerodepgina"/>
              <w:rFonts w:ascii="Arial" w:hAnsi="Arial" w:cs="Arial"/>
              <w:sz w:val="20"/>
              <w:szCs w:val="20"/>
            </w:rPr>
            <w:instrText xml:space="preserve"> NUMPAGES </w:instrText>
          </w:r>
          <w:r w:rsidR="00631B0D" w:rsidRPr="000F0931">
            <w:rPr>
              <w:rStyle w:val="Nmerodepgina"/>
              <w:rFonts w:ascii="Arial" w:hAnsi="Arial" w:cs="Arial"/>
              <w:sz w:val="20"/>
              <w:szCs w:val="20"/>
            </w:rPr>
            <w:fldChar w:fldCharType="separate"/>
          </w:r>
          <w:r w:rsidR="00445CC5">
            <w:rPr>
              <w:rStyle w:val="Nmerodepgina"/>
              <w:rFonts w:ascii="Arial" w:hAnsi="Arial" w:cs="Arial"/>
              <w:noProof/>
              <w:sz w:val="20"/>
              <w:szCs w:val="20"/>
            </w:rPr>
            <w:t>11</w:t>
          </w:r>
          <w:r w:rsidR="00631B0D" w:rsidRPr="000F0931">
            <w:rPr>
              <w:rStyle w:val="Nmerodepgina"/>
              <w:rFonts w:ascii="Arial" w:hAnsi="Arial" w:cs="Arial"/>
              <w:sz w:val="20"/>
              <w:szCs w:val="20"/>
            </w:rPr>
            <w:fldChar w:fldCharType="end"/>
          </w:r>
        </w:p>
      </w:tc>
    </w:tr>
  </w:tbl>
  <w:p w14:paraId="53D319A6" w14:textId="77777777" w:rsidR="000F48D7" w:rsidRDefault="000F48D7" w:rsidP="005722AA">
    <w:pPr>
      <w:tabs>
        <w:tab w:val="bar" w:pos="10773"/>
      </w:tabs>
      <w:ind w:right="-1"/>
      <w:jc w:val="center"/>
      <w:rPr>
        <w:b/>
        <w:sz w:val="16"/>
        <w:szCs w:val="16"/>
      </w:rPr>
    </w:pPr>
    <w:r>
      <w:rPr>
        <w:b/>
        <w:sz w:val="16"/>
        <w:szCs w:val="16"/>
      </w:rPr>
      <w:tab/>
      <w:t xml:space="preserve">     </w:t>
    </w:r>
    <w:r>
      <w:rPr>
        <w:b/>
        <w:sz w:val="16"/>
        <w:szCs w:val="16"/>
      </w:rPr>
      <w:tab/>
    </w:r>
    <w:r>
      <w:rPr>
        <w:b/>
        <w:sz w:val="16"/>
        <w:szCs w:val="16"/>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959AD"/>
    <w:multiLevelType w:val="multilevel"/>
    <w:tmpl w:val="2E4EF19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494D42"/>
    <w:multiLevelType w:val="multilevel"/>
    <w:tmpl w:val="5F0CECF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85446D2"/>
    <w:multiLevelType w:val="hybridMultilevel"/>
    <w:tmpl w:val="37CCF654"/>
    <w:lvl w:ilvl="0" w:tplc="5D60A0DA">
      <w:numFmt w:val="bullet"/>
      <w:lvlText w:val="-"/>
      <w:lvlJc w:val="left"/>
      <w:pPr>
        <w:ind w:left="1069" w:hanging="360"/>
      </w:pPr>
      <w:rPr>
        <w:rFonts w:ascii="Verdana" w:eastAsia="Times New Roman" w:hAnsi="Verdana" w:cs="Times New Roman" w:hint="default"/>
      </w:rPr>
    </w:lvl>
    <w:lvl w:ilvl="1" w:tplc="2C0A0003" w:tentative="1">
      <w:start w:val="1"/>
      <w:numFmt w:val="bullet"/>
      <w:lvlText w:val="o"/>
      <w:lvlJc w:val="left"/>
      <w:pPr>
        <w:ind w:left="1789" w:hanging="360"/>
      </w:pPr>
      <w:rPr>
        <w:rFonts w:ascii="Courier New" w:hAnsi="Courier New" w:cs="Courier New" w:hint="default"/>
      </w:rPr>
    </w:lvl>
    <w:lvl w:ilvl="2" w:tplc="2C0A0005" w:tentative="1">
      <w:start w:val="1"/>
      <w:numFmt w:val="bullet"/>
      <w:lvlText w:val=""/>
      <w:lvlJc w:val="left"/>
      <w:pPr>
        <w:ind w:left="2509" w:hanging="360"/>
      </w:pPr>
      <w:rPr>
        <w:rFonts w:ascii="Wingdings" w:hAnsi="Wingdings" w:hint="default"/>
      </w:rPr>
    </w:lvl>
    <w:lvl w:ilvl="3" w:tplc="2C0A0001" w:tentative="1">
      <w:start w:val="1"/>
      <w:numFmt w:val="bullet"/>
      <w:lvlText w:val=""/>
      <w:lvlJc w:val="left"/>
      <w:pPr>
        <w:ind w:left="3229" w:hanging="360"/>
      </w:pPr>
      <w:rPr>
        <w:rFonts w:ascii="Symbol" w:hAnsi="Symbol" w:hint="default"/>
      </w:rPr>
    </w:lvl>
    <w:lvl w:ilvl="4" w:tplc="2C0A0003" w:tentative="1">
      <w:start w:val="1"/>
      <w:numFmt w:val="bullet"/>
      <w:lvlText w:val="o"/>
      <w:lvlJc w:val="left"/>
      <w:pPr>
        <w:ind w:left="3949" w:hanging="360"/>
      </w:pPr>
      <w:rPr>
        <w:rFonts w:ascii="Courier New" w:hAnsi="Courier New" w:cs="Courier New" w:hint="default"/>
      </w:rPr>
    </w:lvl>
    <w:lvl w:ilvl="5" w:tplc="2C0A0005" w:tentative="1">
      <w:start w:val="1"/>
      <w:numFmt w:val="bullet"/>
      <w:lvlText w:val=""/>
      <w:lvlJc w:val="left"/>
      <w:pPr>
        <w:ind w:left="4669" w:hanging="360"/>
      </w:pPr>
      <w:rPr>
        <w:rFonts w:ascii="Wingdings" w:hAnsi="Wingdings" w:hint="default"/>
      </w:rPr>
    </w:lvl>
    <w:lvl w:ilvl="6" w:tplc="2C0A0001" w:tentative="1">
      <w:start w:val="1"/>
      <w:numFmt w:val="bullet"/>
      <w:lvlText w:val=""/>
      <w:lvlJc w:val="left"/>
      <w:pPr>
        <w:ind w:left="5389" w:hanging="360"/>
      </w:pPr>
      <w:rPr>
        <w:rFonts w:ascii="Symbol" w:hAnsi="Symbol" w:hint="default"/>
      </w:rPr>
    </w:lvl>
    <w:lvl w:ilvl="7" w:tplc="2C0A0003" w:tentative="1">
      <w:start w:val="1"/>
      <w:numFmt w:val="bullet"/>
      <w:lvlText w:val="o"/>
      <w:lvlJc w:val="left"/>
      <w:pPr>
        <w:ind w:left="6109" w:hanging="360"/>
      </w:pPr>
      <w:rPr>
        <w:rFonts w:ascii="Courier New" w:hAnsi="Courier New" w:cs="Courier New" w:hint="default"/>
      </w:rPr>
    </w:lvl>
    <w:lvl w:ilvl="8" w:tplc="2C0A0005" w:tentative="1">
      <w:start w:val="1"/>
      <w:numFmt w:val="bullet"/>
      <w:lvlText w:val=""/>
      <w:lvlJc w:val="left"/>
      <w:pPr>
        <w:ind w:left="6829" w:hanging="360"/>
      </w:pPr>
      <w:rPr>
        <w:rFonts w:ascii="Wingdings" w:hAnsi="Wingdings" w:hint="default"/>
      </w:rPr>
    </w:lvl>
  </w:abstractNum>
  <w:abstractNum w:abstractNumId="3" w15:restartNumberingAfterBreak="0">
    <w:nsid w:val="2D183169"/>
    <w:multiLevelType w:val="multilevel"/>
    <w:tmpl w:val="6B505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34E70D6"/>
    <w:multiLevelType w:val="multilevel"/>
    <w:tmpl w:val="0F86E7A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FF22D3B"/>
    <w:multiLevelType w:val="multilevel"/>
    <w:tmpl w:val="D6A27C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53D4611"/>
    <w:multiLevelType w:val="multilevel"/>
    <w:tmpl w:val="9EE096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8E21299"/>
    <w:multiLevelType w:val="hybridMultilevel"/>
    <w:tmpl w:val="C3728A4C"/>
    <w:lvl w:ilvl="0" w:tplc="C01A460C">
      <w:start w:val="1"/>
      <w:numFmt w:val="decimalZero"/>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8" w15:restartNumberingAfterBreak="0">
    <w:nsid w:val="6AF628AF"/>
    <w:multiLevelType w:val="multilevel"/>
    <w:tmpl w:val="CBF074AE"/>
    <w:lvl w:ilvl="0">
      <w:start w:val="1"/>
      <w:numFmt w:val="upperLetter"/>
      <w:lvlText w:val="%1."/>
      <w:lvlJc w:val="left"/>
      <w:pPr>
        <w:ind w:left="720" w:hanging="360"/>
      </w:pPr>
      <w:rPr>
        <w:rFonts w:hint="default"/>
        <w:b/>
        <w:i w:val="0"/>
        <w:sz w:val="24"/>
      </w:rPr>
    </w:lvl>
    <w:lvl w:ilvl="1">
      <w:start w:val="1"/>
      <w:numFmt w:val="decimal"/>
      <w:lvlText w:val="%1.%2."/>
      <w:lvlJc w:val="left"/>
      <w:pPr>
        <w:ind w:left="1440" w:hanging="816"/>
      </w:pPr>
      <w:rPr>
        <w:rFonts w:hint="default"/>
        <w:b w:val="0"/>
        <w:i w:val="0"/>
        <w:sz w:val="22"/>
      </w:rPr>
    </w:lvl>
    <w:lvl w:ilvl="2">
      <w:start w:val="1"/>
      <w:numFmt w:val="decimal"/>
      <w:lvlText w:val="%1.%2.%3."/>
      <w:lvlJc w:val="right"/>
      <w:pPr>
        <w:ind w:left="1537" w:hanging="686"/>
      </w:pPr>
      <w:rPr>
        <w:rFonts w:hint="default"/>
        <w:b w:val="0"/>
        <w:i w:val="0"/>
        <w:sz w:val="22"/>
        <w:szCs w:val="22"/>
      </w:rPr>
    </w:lvl>
    <w:lvl w:ilvl="3">
      <w:start w:val="1"/>
      <w:numFmt w:val="decimal"/>
      <w:lvlText w:val="%1.%2.%3.%4."/>
      <w:lvlJc w:val="left"/>
      <w:pPr>
        <w:ind w:left="2835" w:hanging="1191"/>
      </w:pPr>
      <w:rPr>
        <w:rFonts w:hint="default"/>
        <w:b w:val="0"/>
        <w:sz w:val="22"/>
        <w:szCs w:val="22"/>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71785C94"/>
    <w:multiLevelType w:val="hybridMultilevel"/>
    <w:tmpl w:val="DAB4EC94"/>
    <w:lvl w:ilvl="0" w:tplc="786098C0">
      <w:start w:val="2"/>
      <w:numFmt w:val="upperLetter"/>
      <w:lvlText w:val="%1."/>
      <w:lvlJc w:val="left"/>
      <w:pPr>
        <w:tabs>
          <w:tab w:val="num" w:pos="720"/>
        </w:tabs>
        <w:ind w:left="720" w:hanging="360"/>
      </w:pPr>
    </w:lvl>
    <w:lvl w:ilvl="1" w:tplc="7EDC1CA8" w:tentative="1">
      <w:start w:val="1"/>
      <w:numFmt w:val="decimal"/>
      <w:lvlText w:val="%2."/>
      <w:lvlJc w:val="left"/>
      <w:pPr>
        <w:tabs>
          <w:tab w:val="num" w:pos="1440"/>
        </w:tabs>
        <w:ind w:left="1440" w:hanging="360"/>
      </w:pPr>
    </w:lvl>
    <w:lvl w:ilvl="2" w:tplc="DF1E377E" w:tentative="1">
      <w:start w:val="1"/>
      <w:numFmt w:val="decimal"/>
      <w:lvlText w:val="%3."/>
      <w:lvlJc w:val="left"/>
      <w:pPr>
        <w:tabs>
          <w:tab w:val="num" w:pos="2160"/>
        </w:tabs>
        <w:ind w:left="2160" w:hanging="360"/>
      </w:pPr>
    </w:lvl>
    <w:lvl w:ilvl="3" w:tplc="30023AF4" w:tentative="1">
      <w:start w:val="1"/>
      <w:numFmt w:val="decimal"/>
      <w:lvlText w:val="%4."/>
      <w:lvlJc w:val="left"/>
      <w:pPr>
        <w:tabs>
          <w:tab w:val="num" w:pos="2880"/>
        </w:tabs>
        <w:ind w:left="2880" w:hanging="360"/>
      </w:pPr>
    </w:lvl>
    <w:lvl w:ilvl="4" w:tplc="1292CB30" w:tentative="1">
      <w:start w:val="1"/>
      <w:numFmt w:val="decimal"/>
      <w:lvlText w:val="%5."/>
      <w:lvlJc w:val="left"/>
      <w:pPr>
        <w:tabs>
          <w:tab w:val="num" w:pos="3600"/>
        </w:tabs>
        <w:ind w:left="3600" w:hanging="360"/>
      </w:pPr>
    </w:lvl>
    <w:lvl w:ilvl="5" w:tplc="A14090F8" w:tentative="1">
      <w:start w:val="1"/>
      <w:numFmt w:val="decimal"/>
      <w:lvlText w:val="%6."/>
      <w:lvlJc w:val="left"/>
      <w:pPr>
        <w:tabs>
          <w:tab w:val="num" w:pos="4320"/>
        </w:tabs>
        <w:ind w:left="4320" w:hanging="360"/>
      </w:pPr>
    </w:lvl>
    <w:lvl w:ilvl="6" w:tplc="15244B2A" w:tentative="1">
      <w:start w:val="1"/>
      <w:numFmt w:val="decimal"/>
      <w:lvlText w:val="%7."/>
      <w:lvlJc w:val="left"/>
      <w:pPr>
        <w:tabs>
          <w:tab w:val="num" w:pos="5040"/>
        </w:tabs>
        <w:ind w:left="5040" w:hanging="360"/>
      </w:pPr>
    </w:lvl>
    <w:lvl w:ilvl="7" w:tplc="087E1F08" w:tentative="1">
      <w:start w:val="1"/>
      <w:numFmt w:val="decimal"/>
      <w:lvlText w:val="%8."/>
      <w:lvlJc w:val="left"/>
      <w:pPr>
        <w:tabs>
          <w:tab w:val="num" w:pos="5760"/>
        </w:tabs>
        <w:ind w:left="5760" w:hanging="360"/>
      </w:pPr>
    </w:lvl>
    <w:lvl w:ilvl="8" w:tplc="E92853D4" w:tentative="1">
      <w:start w:val="1"/>
      <w:numFmt w:val="decimal"/>
      <w:lvlText w:val="%9."/>
      <w:lvlJc w:val="left"/>
      <w:pPr>
        <w:tabs>
          <w:tab w:val="num" w:pos="6480"/>
        </w:tabs>
        <w:ind w:left="6480" w:hanging="360"/>
      </w:pPr>
    </w:lvl>
  </w:abstractNum>
  <w:num w:numId="1" w16cid:durableId="1818758966">
    <w:abstractNumId w:val="8"/>
  </w:num>
  <w:num w:numId="2" w16cid:durableId="1575045899">
    <w:abstractNumId w:val="2"/>
  </w:num>
  <w:num w:numId="3" w16cid:durableId="556428830">
    <w:abstractNumId w:val="8"/>
  </w:num>
  <w:num w:numId="4" w16cid:durableId="1856843606">
    <w:abstractNumId w:val="7"/>
  </w:num>
  <w:num w:numId="5" w16cid:durableId="1120997157">
    <w:abstractNumId w:val="3"/>
    <w:lvlOverride w:ilvl="0">
      <w:lvl w:ilvl="0">
        <w:numFmt w:val="upperLetter"/>
        <w:lvlText w:val="%1."/>
        <w:lvlJc w:val="left"/>
      </w:lvl>
    </w:lvlOverride>
  </w:num>
  <w:num w:numId="6" w16cid:durableId="1089732714">
    <w:abstractNumId w:val="9"/>
  </w:num>
  <w:num w:numId="7" w16cid:durableId="1071122772">
    <w:abstractNumId w:val="6"/>
  </w:num>
  <w:num w:numId="8" w16cid:durableId="1319462063">
    <w:abstractNumId w:val="1"/>
    <w:lvlOverride w:ilvl="0">
      <w:lvl w:ilvl="0">
        <w:numFmt w:val="decimal"/>
        <w:lvlText w:val="%1."/>
        <w:lvlJc w:val="left"/>
      </w:lvl>
    </w:lvlOverride>
  </w:num>
  <w:num w:numId="9" w16cid:durableId="84420406">
    <w:abstractNumId w:val="4"/>
    <w:lvlOverride w:ilvl="0">
      <w:lvl w:ilvl="0">
        <w:numFmt w:val="decimal"/>
        <w:lvlText w:val="%1."/>
        <w:lvlJc w:val="left"/>
      </w:lvl>
    </w:lvlOverride>
  </w:num>
  <w:num w:numId="10" w16cid:durableId="1706754300">
    <w:abstractNumId w:val="0"/>
    <w:lvlOverride w:ilvl="0">
      <w:lvl w:ilvl="0">
        <w:numFmt w:val="decimal"/>
        <w:lvlText w:val="%1."/>
        <w:lvlJc w:val="left"/>
      </w:lvl>
    </w:lvlOverride>
  </w:num>
  <w:num w:numId="11" w16cid:durableId="1909151813">
    <w:abstractNumId w:val="5"/>
    <w:lvlOverride w:ilvl="0">
      <w:lvl w:ilvl="0">
        <w:numFmt w:val="lowerLetter"/>
        <w:lvlText w:val="%1."/>
        <w:lvlJc w:val="left"/>
      </w:lvl>
    </w:lvlOverride>
  </w:num>
  <w:num w:numId="12" w16cid:durableId="688412492">
    <w:abstractNumId w:val="5"/>
    <w:lvlOverride w:ilvl="0">
      <w:lvl w:ilvl="0">
        <w:numFmt w:val="lowerLetter"/>
        <w:lvlText w:val="%1."/>
        <w:lvlJc w:val="left"/>
      </w:lvl>
    </w:lvlOverride>
  </w:num>
  <w:num w:numId="13" w16cid:durableId="277838332">
    <w:abstractNumId w:val="5"/>
    <w:lvlOverride w:ilvl="0">
      <w:lvl w:ilvl="0">
        <w:numFmt w:val="lowerLetter"/>
        <w:lvlText w:val="%1."/>
        <w:lvlJc w:val="left"/>
      </w:lvl>
    </w:lvlOverride>
  </w:num>
  <w:num w:numId="14" w16cid:durableId="1828785241">
    <w:abstractNumId w:val="5"/>
    <w:lvlOverride w:ilvl="0">
      <w:lvl w:ilvl="0">
        <w:numFmt w:val="lowerLetter"/>
        <w:lvlText w:val="%1."/>
        <w:lvlJc w:val="left"/>
      </w:lvl>
    </w:lvlOverride>
  </w:num>
  <w:num w:numId="15" w16cid:durableId="29963920">
    <w:abstractNumId w:val="5"/>
    <w:lvlOverride w:ilvl="0">
      <w:lvl w:ilvl="0">
        <w:numFmt w:val="lowerLetter"/>
        <w:lvlText w:val="%1."/>
        <w:lvlJc w:val="left"/>
      </w:lvl>
    </w:lvlOverride>
  </w:num>
  <w:num w:numId="16" w16cid:durableId="868882054">
    <w:abstractNumId w:val="5"/>
    <w:lvlOverride w:ilvl="0">
      <w:lvl w:ilvl="0">
        <w:numFmt w:val="lowerLetter"/>
        <w:lvlText w:val="%1."/>
        <w:lvlJc w:val="left"/>
      </w:lvl>
    </w:lvlOverride>
  </w:num>
  <w:num w:numId="17" w16cid:durableId="2087484361">
    <w:abstractNumId w:val="5"/>
    <w:lvlOverride w:ilvl="0">
      <w:lvl w:ilvl="0">
        <w:numFmt w:val="lowerLetter"/>
        <w:lvlText w:val="%1."/>
        <w:lvlJc w:val="left"/>
      </w:lvl>
    </w:lvlOverride>
  </w:num>
  <w:num w:numId="18" w16cid:durableId="16198246">
    <w:abstractNumId w:val="5"/>
    <w:lvlOverride w:ilvl="0">
      <w:lvl w:ilvl="0">
        <w:numFmt w:val="lowerLetter"/>
        <w:lvlText w:val="%1."/>
        <w:lvlJc w:val="left"/>
      </w:lvl>
    </w:lvlOverride>
  </w:num>
  <w:num w:numId="19" w16cid:durableId="407731834">
    <w:abstractNumId w:val="5"/>
    <w:lvlOverride w:ilvl="0">
      <w:lvl w:ilvl="0">
        <w:numFmt w:val="lowerLetter"/>
        <w:lvlText w:val="%1."/>
        <w:lvlJc w:val="left"/>
      </w:lvl>
    </w:lvlOverride>
  </w:num>
  <w:num w:numId="20" w16cid:durableId="645400207">
    <w:abstractNumId w:val="5"/>
    <w:lvlOverride w:ilvl="0">
      <w:lvl w:ilvl="0">
        <w:numFmt w:val="lowerLetter"/>
        <w:lvlText w:val="%1."/>
        <w:lvlJc w:val="left"/>
      </w:lvl>
    </w:lvlOverride>
  </w:num>
  <w:num w:numId="21" w16cid:durableId="1381979081">
    <w:abstractNumId w:val="5"/>
    <w:lvlOverride w:ilvl="0">
      <w:lvl w:ilvl="0">
        <w:numFmt w:val="lowerLetter"/>
        <w:lvlText w:val="%1."/>
        <w:lvlJc w:val="left"/>
      </w:lvl>
    </w:lvlOverride>
  </w:num>
  <w:num w:numId="22" w16cid:durableId="750662801">
    <w:abstractNumId w:val="5"/>
    <w:lvlOverride w:ilvl="0">
      <w:lvl w:ilvl="0">
        <w:numFmt w:val="lowerLetter"/>
        <w:lvlText w:val="%1."/>
        <w:lvlJc w:val="left"/>
      </w:lvl>
    </w:lvlOverride>
  </w:num>
  <w:num w:numId="23" w16cid:durableId="578364637">
    <w:abstractNumId w:val="5"/>
    <w:lvlOverride w:ilvl="0">
      <w:lvl w:ilvl="0">
        <w:numFmt w:val="lowerLetter"/>
        <w:lvlText w:val="%1."/>
        <w:lvlJc w:val="left"/>
      </w:lvl>
    </w:lvlOverride>
  </w:num>
  <w:num w:numId="24" w16cid:durableId="1200314802">
    <w:abstractNumId w:val="5"/>
    <w:lvlOverride w:ilvl="0">
      <w:lvl w:ilvl="0">
        <w:numFmt w:val="lowerLetter"/>
        <w:lvlText w:val="%1."/>
        <w:lvlJc w:val="left"/>
      </w:lvl>
    </w:lvlOverride>
  </w:num>
  <w:num w:numId="25" w16cid:durableId="1592661959">
    <w:abstractNumId w:val="5"/>
    <w:lvlOverride w:ilvl="0">
      <w:lvl w:ilvl="0">
        <w:numFmt w:val="lowerLetter"/>
        <w:lvlText w:val="%1."/>
        <w:lvlJc w:val="left"/>
      </w:lvl>
    </w:lvlOverride>
  </w:num>
  <w:num w:numId="26" w16cid:durableId="829752273">
    <w:abstractNumId w:val="5"/>
    <w:lvlOverride w:ilvl="0">
      <w:lvl w:ilvl="0">
        <w:numFmt w:val="lowerLetter"/>
        <w:lvlText w:val="%1."/>
        <w:lvlJc w:val="left"/>
      </w:lvl>
    </w:lvlOverride>
  </w:num>
  <w:num w:numId="27" w16cid:durableId="895243331">
    <w:abstractNumId w:val="5"/>
    <w:lvlOverride w:ilvl="0">
      <w:lvl w:ilvl="0">
        <w:numFmt w:val="lowerLetter"/>
        <w:lvlText w:val="%1."/>
        <w:lvlJc w:val="left"/>
      </w:lvl>
    </w:lvlOverride>
  </w:num>
  <w:num w:numId="28" w16cid:durableId="1520006160">
    <w:abstractNumId w:val="5"/>
    <w:lvlOverride w:ilvl="0">
      <w:lvl w:ilvl="0">
        <w:numFmt w:val="lowerLetter"/>
        <w:lvlText w:val="%1."/>
        <w:lvlJc w:val="left"/>
      </w:lvl>
    </w:lvlOverride>
  </w:num>
  <w:num w:numId="29" w16cid:durableId="1398478744">
    <w:abstractNumId w:val="5"/>
    <w:lvlOverride w:ilvl="0">
      <w:lvl w:ilvl="0">
        <w:numFmt w:val="lowerLetter"/>
        <w:lvlText w:val="%1."/>
        <w:lvlJc w:val="left"/>
      </w:lvl>
    </w:lvlOverride>
  </w:num>
  <w:num w:numId="30" w16cid:durableId="1137992801">
    <w:abstractNumId w:val="5"/>
    <w:lvlOverride w:ilvl="0">
      <w:lvl w:ilvl="0">
        <w:numFmt w:val="lowerLetter"/>
        <w:lvlText w:val="%1."/>
        <w:lvlJc w:val="left"/>
      </w:lvl>
    </w:lvlOverride>
  </w:num>
  <w:num w:numId="31" w16cid:durableId="210506094">
    <w:abstractNumId w:val="5"/>
    <w:lvlOverride w:ilvl="0">
      <w:lvl w:ilvl="0">
        <w:numFmt w:val="lowerLetter"/>
        <w:lvlText w:val="%1."/>
        <w:lvlJc w:val="left"/>
      </w:lvl>
    </w:lvlOverride>
  </w:num>
  <w:num w:numId="32" w16cid:durableId="1531331785">
    <w:abstractNumId w:val="5"/>
    <w:lvlOverride w:ilvl="0">
      <w:lvl w:ilvl="0">
        <w:numFmt w:val="lowerLetter"/>
        <w:lvlText w:val="%1."/>
        <w:lvlJc w:val="left"/>
      </w:lvl>
    </w:lvlOverride>
  </w:num>
  <w:num w:numId="33" w16cid:durableId="1103837586">
    <w:abstractNumId w:val="5"/>
    <w:lvlOverride w:ilvl="0">
      <w:lvl w:ilvl="0">
        <w:numFmt w:val="lowerLetter"/>
        <w:lvlText w:val="%1."/>
        <w:lvlJc w:val="left"/>
      </w:lvl>
    </w:lvlOverride>
  </w:num>
  <w:num w:numId="34" w16cid:durableId="908272917">
    <w:abstractNumId w:val="5"/>
    <w:lvlOverride w:ilvl="0">
      <w:lvl w:ilvl="0">
        <w:numFmt w:val="lowerLetter"/>
        <w:lvlText w:val="%1."/>
        <w:lvlJc w:val="left"/>
      </w:lvl>
    </w:lvlOverride>
  </w:num>
  <w:num w:numId="35" w16cid:durableId="87846622">
    <w:abstractNumId w:val="5"/>
    <w:lvlOverride w:ilvl="0">
      <w:lvl w:ilvl="0">
        <w:numFmt w:val="lowerLetter"/>
        <w:lvlText w:val="%1."/>
        <w:lvlJc w:val="left"/>
      </w:lvl>
    </w:lvlOverride>
  </w:num>
  <w:num w:numId="36" w16cid:durableId="209735395">
    <w:abstractNumId w:val="5"/>
    <w:lvlOverride w:ilvl="0">
      <w:lvl w:ilvl="0">
        <w:numFmt w:val="lowerLetter"/>
        <w:lvlText w:val="%1."/>
        <w:lvlJc w:val="left"/>
      </w:lvl>
    </w:lvlOverride>
  </w:num>
  <w:num w:numId="37" w16cid:durableId="1171676661">
    <w:abstractNumId w:val="5"/>
    <w:lvlOverride w:ilvl="0">
      <w:lvl w:ilvl="0">
        <w:numFmt w:val="lowerLetter"/>
        <w:lvlText w:val="%1."/>
        <w:lvlJc w:val="left"/>
      </w:lvl>
    </w:lvlOverride>
  </w:num>
  <w:num w:numId="38" w16cid:durableId="13112457">
    <w:abstractNumId w:val="5"/>
    <w:lvlOverride w:ilvl="0">
      <w:lvl w:ilvl="0">
        <w:numFmt w:val="lowerLetter"/>
        <w:lvlText w:val="%1."/>
        <w:lvlJc w:val="left"/>
      </w:lvl>
    </w:lvlOverride>
  </w:num>
  <w:num w:numId="39" w16cid:durableId="2134715119">
    <w:abstractNumId w:val="5"/>
    <w:lvlOverride w:ilvl="0">
      <w:lvl w:ilvl="0">
        <w:numFmt w:val="lowerLetter"/>
        <w:lvlText w:val="%1."/>
        <w:lvlJc w:val="left"/>
      </w:lvl>
    </w:lvlOverride>
  </w:num>
  <w:num w:numId="40" w16cid:durableId="1441604537">
    <w:abstractNumId w:val="5"/>
    <w:lvlOverride w:ilvl="0">
      <w:lvl w:ilvl="0">
        <w:numFmt w:val="lowerLetter"/>
        <w:lvlText w:val="%1."/>
        <w:lvlJc w:val="left"/>
      </w:lvl>
    </w:lvlOverride>
  </w:num>
  <w:num w:numId="41" w16cid:durableId="999382278">
    <w:abstractNumId w:val="5"/>
    <w:lvlOverride w:ilvl="0">
      <w:lvl w:ilvl="0">
        <w:numFmt w:val="lowerLetter"/>
        <w:lvlText w:val="%1."/>
        <w:lvlJc w:val="left"/>
      </w:lvl>
    </w:lvlOverride>
  </w:num>
  <w:num w:numId="42" w16cid:durableId="146169647">
    <w:abstractNumId w:val="5"/>
    <w:lvlOverride w:ilvl="0">
      <w:lvl w:ilvl="0">
        <w:numFmt w:val="lowerLetter"/>
        <w:lvlText w:val="%1."/>
        <w:lvlJc w:val="left"/>
      </w:lvl>
    </w:lvlOverride>
  </w:num>
  <w:num w:numId="43" w16cid:durableId="276527704">
    <w:abstractNumId w:val="5"/>
    <w:lvlOverride w:ilvl="0">
      <w:lvl w:ilvl="0">
        <w:numFmt w:val="lowerLetter"/>
        <w:lvlText w:val="%1."/>
        <w:lvlJc w:val="left"/>
      </w:lvl>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00D3"/>
    <w:rsid w:val="00003984"/>
    <w:rsid w:val="000078AC"/>
    <w:rsid w:val="000111AB"/>
    <w:rsid w:val="00013071"/>
    <w:rsid w:val="00013216"/>
    <w:rsid w:val="0002019D"/>
    <w:rsid w:val="00021249"/>
    <w:rsid w:val="0002358A"/>
    <w:rsid w:val="00023B45"/>
    <w:rsid w:val="000255FA"/>
    <w:rsid w:val="00027987"/>
    <w:rsid w:val="00030517"/>
    <w:rsid w:val="00030C17"/>
    <w:rsid w:val="000315EA"/>
    <w:rsid w:val="000337D2"/>
    <w:rsid w:val="00034AEE"/>
    <w:rsid w:val="00035E99"/>
    <w:rsid w:val="000375D1"/>
    <w:rsid w:val="000555BB"/>
    <w:rsid w:val="00055AD5"/>
    <w:rsid w:val="00056FEE"/>
    <w:rsid w:val="000635EC"/>
    <w:rsid w:val="00063F9F"/>
    <w:rsid w:val="00064037"/>
    <w:rsid w:val="00067795"/>
    <w:rsid w:val="00075CA9"/>
    <w:rsid w:val="0008156E"/>
    <w:rsid w:val="0008190A"/>
    <w:rsid w:val="00084AF5"/>
    <w:rsid w:val="00085FA7"/>
    <w:rsid w:val="00086ED5"/>
    <w:rsid w:val="000871D1"/>
    <w:rsid w:val="00092918"/>
    <w:rsid w:val="00096B21"/>
    <w:rsid w:val="000A0251"/>
    <w:rsid w:val="000A1913"/>
    <w:rsid w:val="000A2943"/>
    <w:rsid w:val="000A2DD8"/>
    <w:rsid w:val="000A45C1"/>
    <w:rsid w:val="000A4728"/>
    <w:rsid w:val="000B2D0E"/>
    <w:rsid w:val="000C0D14"/>
    <w:rsid w:val="000C41DF"/>
    <w:rsid w:val="000C4AE9"/>
    <w:rsid w:val="000D28F6"/>
    <w:rsid w:val="000D314D"/>
    <w:rsid w:val="000D5082"/>
    <w:rsid w:val="000D5683"/>
    <w:rsid w:val="000E045A"/>
    <w:rsid w:val="000E0D74"/>
    <w:rsid w:val="000E0D89"/>
    <w:rsid w:val="000E204F"/>
    <w:rsid w:val="000E72FD"/>
    <w:rsid w:val="000F0931"/>
    <w:rsid w:val="000F0A4C"/>
    <w:rsid w:val="000F48D7"/>
    <w:rsid w:val="000F52A5"/>
    <w:rsid w:val="000F5633"/>
    <w:rsid w:val="000F65D0"/>
    <w:rsid w:val="0010142D"/>
    <w:rsid w:val="00102DC9"/>
    <w:rsid w:val="00102F77"/>
    <w:rsid w:val="001039D7"/>
    <w:rsid w:val="00107E77"/>
    <w:rsid w:val="0011183E"/>
    <w:rsid w:val="0011375F"/>
    <w:rsid w:val="001152D6"/>
    <w:rsid w:val="00115BED"/>
    <w:rsid w:val="0012049B"/>
    <w:rsid w:val="00121EE8"/>
    <w:rsid w:val="00127062"/>
    <w:rsid w:val="00127237"/>
    <w:rsid w:val="00127BBC"/>
    <w:rsid w:val="00134172"/>
    <w:rsid w:val="00140810"/>
    <w:rsid w:val="00141E26"/>
    <w:rsid w:val="0014279A"/>
    <w:rsid w:val="001466C9"/>
    <w:rsid w:val="0015203C"/>
    <w:rsid w:val="0015362F"/>
    <w:rsid w:val="00153744"/>
    <w:rsid w:val="0015535C"/>
    <w:rsid w:val="00161443"/>
    <w:rsid w:val="00161F86"/>
    <w:rsid w:val="001651B0"/>
    <w:rsid w:val="001663C2"/>
    <w:rsid w:val="00173D12"/>
    <w:rsid w:val="00173FC6"/>
    <w:rsid w:val="00186E36"/>
    <w:rsid w:val="00187027"/>
    <w:rsid w:val="00187466"/>
    <w:rsid w:val="00187CE4"/>
    <w:rsid w:val="00192775"/>
    <w:rsid w:val="00193146"/>
    <w:rsid w:val="00197CC9"/>
    <w:rsid w:val="001A11CC"/>
    <w:rsid w:val="001A2847"/>
    <w:rsid w:val="001A4957"/>
    <w:rsid w:val="001A604C"/>
    <w:rsid w:val="001B6DC1"/>
    <w:rsid w:val="001C4D8B"/>
    <w:rsid w:val="001D3F83"/>
    <w:rsid w:val="001D40B7"/>
    <w:rsid w:val="001D4602"/>
    <w:rsid w:val="001E2C00"/>
    <w:rsid w:val="001E3AE4"/>
    <w:rsid w:val="001F2EBF"/>
    <w:rsid w:val="001F38B4"/>
    <w:rsid w:val="001F70E0"/>
    <w:rsid w:val="002041D2"/>
    <w:rsid w:val="00206BF6"/>
    <w:rsid w:val="002104CE"/>
    <w:rsid w:val="00212C6F"/>
    <w:rsid w:val="00212FEE"/>
    <w:rsid w:val="00214299"/>
    <w:rsid w:val="00214743"/>
    <w:rsid w:val="002167E9"/>
    <w:rsid w:val="002173EE"/>
    <w:rsid w:val="00226E88"/>
    <w:rsid w:val="00232045"/>
    <w:rsid w:val="002326F4"/>
    <w:rsid w:val="00232B45"/>
    <w:rsid w:val="002352CC"/>
    <w:rsid w:val="002416BF"/>
    <w:rsid w:val="0025283F"/>
    <w:rsid w:val="00252B82"/>
    <w:rsid w:val="00253ABD"/>
    <w:rsid w:val="00254797"/>
    <w:rsid w:val="00255083"/>
    <w:rsid w:val="00257FD8"/>
    <w:rsid w:val="0026751D"/>
    <w:rsid w:val="00273FE8"/>
    <w:rsid w:val="00275142"/>
    <w:rsid w:val="002820F3"/>
    <w:rsid w:val="002850C5"/>
    <w:rsid w:val="002854D5"/>
    <w:rsid w:val="002856F4"/>
    <w:rsid w:val="0028722A"/>
    <w:rsid w:val="00292AF3"/>
    <w:rsid w:val="00294E41"/>
    <w:rsid w:val="0029539B"/>
    <w:rsid w:val="002A0044"/>
    <w:rsid w:val="002B0F86"/>
    <w:rsid w:val="002B27EB"/>
    <w:rsid w:val="002C2A1B"/>
    <w:rsid w:val="002C2C99"/>
    <w:rsid w:val="002C46D8"/>
    <w:rsid w:val="002D1051"/>
    <w:rsid w:val="002D10EA"/>
    <w:rsid w:val="002D49F3"/>
    <w:rsid w:val="002F314F"/>
    <w:rsid w:val="002F59A5"/>
    <w:rsid w:val="002F6835"/>
    <w:rsid w:val="00305B7E"/>
    <w:rsid w:val="00313CCB"/>
    <w:rsid w:val="0032043A"/>
    <w:rsid w:val="0032124C"/>
    <w:rsid w:val="00326FA6"/>
    <w:rsid w:val="003315F5"/>
    <w:rsid w:val="003318B4"/>
    <w:rsid w:val="003365E0"/>
    <w:rsid w:val="003373BB"/>
    <w:rsid w:val="00351693"/>
    <w:rsid w:val="0035268C"/>
    <w:rsid w:val="00356498"/>
    <w:rsid w:val="00360583"/>
    <w:rsid w:val="00361473"/>
    <w:rsid w:val="003640D0"/>
    <w:rsid w:val="00366610"/>
    <w:rsid w:val="00366706"/>
    <w:rsid w:val="00372F2E"/>
    <w:rsid w:val="00374C86"/>
    <w:rsid w:val="00374E3C"/>
    <w:rsid w:val="003812E7"/>
    <w:rsid w:val="003865A9"/>
    <w:rsid w:val="00386976"/>
    <w:rsid w:val="003A350B"/>
    <w:rsid w:val="003B524B"/>
    <w:rsid w:val="003C2A9E"/>
    <w:rsid w:val="003D50C7"/>
    <w:rsid w:val="003D573C"/>
    <w:rsid w:val="003D6BF2"/>
    <w:rsid w:val="003E0E02"/>
    <w:rsid w:val="003E34D2"/>
    <w:rsid w:val="003F170D"/>
    <w:rsid w:val="003F40C9"/>
    <w:rsid w:val="003F6D83"/>
    <w:rsid w:val="004001AE"/>
    <w:rsid w:val="0040095D"/>
    <w:rsid w:val="00401830"/>
    <w:rsid w:val="00401F2B"/>
    <w:rsid w:val="0040285C"/>
    <w:rsid w:val="004044AB"/>
    <w:rsid w:val="00410067"/>
    <w:rsid w:val="00410B84"/>
    <w:rsid w:val="0041201D"/>
    <w:rsid w:val="00412E11"/>
    <w:rsid w:val="0041411E"/>
    <w:rsid w:val="00422009"/>
    <w:rsid w:val="0042695E"/>
    <w:rsid w:val="00430B3F"/>
    <w:rsid w:val="00431BB8"/>
    <w:rsid w:val="004334B4"/>
    <w:rsid w:val="00433949"/>
    <w:rsid w:val="0043422A"/>
    <w:rsid w:val="00434428"/>
    <w:rsid w:val="004349DE"/>
    <w:rsid w:val="00435069"/>
    <w:rsid w:val="00436491"/>
    <w:rsid w:val="004401D5"/>
    <w:rsid w:val="00442E09"/>
    <w:rsid w:val="0044343F"/>
    <w:rsid w:val="00445CC5"/>
    <w:rsid w:val="00445F23"/>
    <w:rsid w:val="004508A6"/>
    <w:rsid w:val="004530EF"/>
    <w:rsid w:val="0046265D"/>
    <w:rsid w:val="004664D2"/>
    <w:rsid w:val="004670F9"/>
    <w:rsid w:val="00473492"/>
    <w:rsid w:val="0047534C"/>
    <w:rsid w:val="00476F4E"/>
    <w:rsid w:val="00477855"/>
    <w:rsid w:val="00477D63"/>
    <w:rsid w:val="0048234D"/>
    <w:rsid w:val="00484C51"/>
    <w:rsid w:val="00491E62"/>
    <w:rsid w:val="004923C2"/>
    <w:rsid w:val="0049752D"/>
    <w:rsid w:val="004A0232"/>
    <w:rsid w:val="004A1F38"/>
    <w:rsid w:val="004A2CFA"/>
    <w:rsid w:val="004B19EA"/>
    <w:rsid w:val="004B568A"/>
    <w:rsid w:val="004C14AD"/>
    <w:rsid w:val="004C2B81"/>
    <w:rsid w:val="004C4882"/>
    <w:rsid w:val="004C5BC1"/>
    <w:rsid w:val="004D0CB4"/>
    <w:rsid w:val="004D293B"/>
    <w:rsid w:val="004D6945"/>
    <w:rsid w:val="004F03BF"/>
    <w:rsid w:val="004F21C0"/>
    <w:rsid w:val="00500568"/>
    <w:rsid w:val="00501034"/>
    <w:rsid w:val="00503604"/>
    <w:rsid w:val="005048FB"/>
    <w:rsid w:val="00504B27"/>
    <w:rsid w:val="0050539E"/>
    <w:rsid w:val="00505818"/>
    <w:rsid w:val="00512CFF"/>
    <w:rsid w:val="00513A00"/>
    <w:rsid w:val="00517ED5"/>
    <w:rsid w:val="005248B8"/>
    <w:rsid w:val="0052558D"/>
    <w:rsid w:val="005261F7"/>
    <w:rsid w:val="00527C16"/>
    <w:rsid w:val="005379F5"/>
    <w:rsid w:val="00540464"/>
    <w:rsid w:val="00542665"/>
    <w:rsid w:val="00546955"/>
    <w:rsid w:val="00547BD0"/>
    <w:rsid w:val="005508DC"/>
    <w:rsid w:val="00550F66"/>
    <w:rsid w:val="005516F3"/>
    <w:rsid w:val="0055321C"/>
    <w:rsid w:val="005542AE"/>
    <w:rsid w:val="00554FC7"/>
    <w:rsid w:val="00560BCC"/>
    <w:rsid w:val="00561617"/>
    <w:rsid w:val="00561630"/>
    <w:rsid w:val="00570B11"/>
    <w:rsid w:val="00571BE8"/>
    <w:rsid w:val="005722AA"/>
    <w:rsid w:val="005772B8"/>
    <w:rsid w:val="0058734A"/>
    <w:rsid w:val="00591536"/>
    <w:rsid w:val="00593773"/>
    <w:rsid w:val="00595A04"/>
    <w:rsid w:val="005970B5"/>
    <w:rsid w:val="005A4810"/>
    <w:rsid w:val="005A65F8"/>
    <w:rsid w:val="005A699D"/>
    <w:rsid w:val="005B3A85"/>
    <w:rsid w:val="005B7952"/>
    <w:rsid w:val="005C2798"/>
    <w:rsid w:val="005C5B16"/>
    <w:rsid w:val="005D0A2C"/>
    <w:rsid w:val="005D212F"/>
    <w:rsid w:val="005D365E"/>
    <w:rsid w:val="005F27DB"/>
    <w:rsid w:val="005F452D"/>
    <w:rsid w:val="00601DBC"/>
    <w:rsid w:val="006046D0"/>
    <w:rsid w:val="00605C4B"/>
    <w:rsid w:val="006072CC"/>
    <w:rsid w:val="0061166B"/>
    <w:rsid w:val="00612341"/>
    <w:rsid w:val="00615C71"/>
    <w:rsid w:val="00615CF1"/>
    <w:rsid w:val="00616977"/>
    <w:rsid w:val="00622DF6"/>
    <w:rsid w:val="006237E8"/>
    <w:rsid w:val="00625D96"/>
    <w:rsid w:val="00627E70"/>
    <w:rsid w:val="00631B0D"/>
    <w:rsid w:val="00633178"/>
    <w:rsid w:val="006372C4"/>
    <w:rsid w:val="00637459"/>
    <w:rsid w:val="00640BA5"/>
    <w:rsid w:val="0064126A"/>
    <w:rsid w:val="00644508"/>
    <w:rsid w:val="00644A80"/>
    <w:rsid w:val="0065079A"/>
    <w:rsid w:val="0065334B"/>
    <w:rsid w:val="006611BC"/>
    <w:rsid w:val="00661E19"/>
    <w:rsid w:val="0066271F"/>
    <w:rsid w:val="00663670"/>
    <w:rsid w:val="00663F2C"/>
    <w:rsid w:val="00676D21"/>
    <w:rsid w:val="00677B36"/>
    <w:rsid w:val="00680253"/>
    <w:rsid w:val="0068279E"/>
    <w:rsid w:val="00686DD8"/>
    <w:rsid w:val="00696682"/>
    <w:rsid w:val="006A3F5C"/>
    <w:rsid w:val="006A55BE"/>
    <w:rsid w:val="006B1003"/>
    <w:rsid w:val="006B4E81"/>
    <w:rsid w:val="006C31F0"/>
    <w:rsid w:val="006C5B5D"/>
    <w:rsid w:val="006C6836"/>
    <w:rsid w:val="006D4165"/>
    <w:rsid w:val="006D634C"/>
    <w:rsid w:val="006D77E0"/>
    <w:rsid w:val="006E276F"/>
    <w:rsid w:val="006E39E6"/>
    <w:rsid w:val="006E4D9C"/>
    <w:rsid w:val="006F2559"/>
    <w:rsid w:val="006F499F"/>
    <w:rsid w:val="006F5683"/>
    <w:rsid w:val="006F72A2"/>
    <w:rsid w:val="00707E5F"/>
    <w:rsid w:val="007106EE"/>
    <w:rsid w:val="00711248"/>
    <w:rsid w:val="00712740"/>
    <w:rsid w:val="00714219"/>
    <w:rsid w:val="00714C53"/>
    <w:rsid w:val="0072016C"/>
    <w:rsid w:val="0072530D"/>
    <w:rsid w:val="00726D85"/>
    <w:rsid w:val="00733FE4"/>
    <w:rsid w:val="00736472"/>
    <w:rsid w:val="00752BE4"/>
    <w:rsid w:val="00754D2A"/>
    <w:rsid w:val="00762931"/>
    <w:rsid w:val="00762ABA"/>
    <w:rsid w:val="00763702"/>
    <w:rsid w:val="0076579E"/>
    <w:rsid w:val="00767283"/>
    <w:rsid w:val="007701E8"/>
    <w:rsid w:val="007708F4"/>
    <w:rsid w:val="00772663"/>
    <w:rsid w:val="00772CBE"/>
    <w:rsid w:val="00773872"/>
    <w:rsid w:val="00781067"/>
    <w:rsid w:val="007820E4"/>
    <w:rsid w:val="00782694"/>
    <w:rsid w:val="007833C5"/>
    <w:rsid w:val="00785C47"/>
    <w:rsid w:val="00786AED"/>
    <w:rsid w:val="007906DF"/>
    <w:rsid w:val="007918C0"/>
    <w:rsid w:val="0079212B"/>
    <w:rsid w:val="00794467"/>
    <w:rsid w:val="00796EA6"/>
    <w:rsid w:val="007A06E3"/>
    <w:rsid w:val="007A2046"/>
    <w:rsid w:val="007A20C5"/>
    <w:rsid w:val="007A342C"/>
    <w:rsid w:val="007A4256"/>
    <w:rsid w:val="007A6442"/>
    <w:rsid w:val="007B1E0D"/>
    <w:rsid w:val="007C012E"/>
    <w:rsid w:val="007C1B22"/>
    <w:rsid w:val="007C1E18"/>
    <w:rsid w:val="007C3FB4"/>
    <w:rsid w:val="007C5CFC"/>
    <w:rsid w:val="007D07BB"/>
    <w:rsid w:val="007D4B89"/>
    <w:rsid w:val="007E6591"/>
    <w:rsid w:val="007F1EAB"/>
    <w:rsid w:val="007F32F4"/>
    <w:rsid w:val="007F3AEF"/>
    <w:rsid w:val="007F5AC7"/>
    <w:rsid w:val="00802366"/>
    <w:rsid w:val="008041FF"/>
    <w:rsid w:val="00805612"/>
    <w:rsid w:val="008145C0"/>
    <w:rsid w:val="00820172"/>
    <w:rsid w:val="00823AB7"/>
    <w:rsid w:val="0082499F"/>
    <w:rsid w:val="0082706F"/>
    <w:rsid w:val="00830D38"/>
    <w:rsid w:val="00841DF9"/>
    <w:rsid w:val="00841FC9"/>
    <w:rsid w:val="00846D4A"/>
    <w:rsid w:val="00851463"/>
    <w:rsid w:val="0085757C"/>
    <w:rsid w:val="00857EFE"/>
    <w:rsid w:val="00861134"/>
    <w:rsid w:val="008633C9"/>
    <w:rsid w:val="00863D1C"/>
    <w:rsid w:val="00867C84"/>
    <w:rsid w:val="00872677"/>
    <w:rsid w:val="0087461D"/>
    <w:rsid w:val="00877B86"/>
    <w:rsid w:val="00886848"/>
    <w:rsid w:val="00887FBC"/>
    <w:rsid w:val="00890C01"/>
    <w:rsid w:val="008925B4"/>
    <w:rsid w:val="00892BF7"/>
    <w:rsid w:val="00893386"/>
    <w:rsid w:val="00894A40"/>
    <w:rsid w:val="00897C12"/>
    <w:rsid w:val="008A27B6"/>
    <w:rsid w:val="008B1515"/>
    <w:rsid w:val="008B692D"/>
    <w:rsid w:val="008C1790"/>
    <w:rsid w:val="008C23A1"/>
    <w:rsid w:val="008C2693"/>
    <w:rsid w:val="008C4A50"/>
    <w:rsid w:val="008C564B"/>
    <w:rsid w:val="008C5BCD"/>
    <w:rsid w:val="008D30BB"/>
    <w:rsid w:val="008D544D"/>
    <w:rsid w:val="008E2B5E"/>
    <w:rsid w:val="008E4B57"/>
    <w:rsid w:val="008F2C06"/>
    <w:rsid w:val="008F2C32"/>
    <w:rsid w:val="009004B4"/>
    <w:rsid w:val="00902330"/>
    <w:rsid w:val="00902B29"/>
    <w:rsid w:val="00907A1A"/>
    <w:rsid w:val="00920BC9"/>
    <w:rsid w:val="00921E02"/>
    <w:rsid w:val="0093064E"/>
    <w:rsid w:val="009314AE"/>
    <w:rsid w:val="00932BA1"/>
    <w:rsid w:val="009349FF"/>
    <w:rsid w:val="00936DDB"/>
    <w:rsid w:val="00940025"/>
    <w:rsid w:val="0094002B"/>
    <w:rsid w:val="0094622C"/>
    <w:rsid w:val="00950737"/>
    <w:rsid w:val="00957071"/>
    <w:rsid w:val="00962CFF"/>
    <w:rsid w:val="0096381B"/>
    <w:rsid w:val="00970566"/>
    <w:rsid w:val="00983242"/>
    <w:rsid w:val="009901B0"/>
    <w:rsid w:val="0099361C"/>
    <w:rsid w:val="009A0DE5"/>
    <w:rsid w:val="009A3F83"/>
    <w:rsid w:val="009A40E7"/>
    <w:rsid w:val="009A43AE"/>
    <w:rsid w:val="009A4C4C"/>
    <w:rsid w:val="009A71FA"/>
    <w:rsid w:val="009B23D1"/>
    <w:rsid w:val="009B3736"/>
    <w:rsid w:val="009C00D3"/>
    <w:rsid w:val="009C1160"/>
    <w:rsid w:val="009C4332"/>
    <w:rsid w:val="009C576A"/>
    <w:rsid w:val="009C668E"/>
    <w:rsid w:val="009D0E68"/>
    <w:rsid w:val="009D2EED"/>
    <w:rsid w:val="009D6372"/>
    <w:rsid w:val="009D7A2C"/>
    <w:rsid w:val="009E16C0"/>
    <w:rsid w:val="009E46E8"/>
    <w:rsid w:val="009E5011"/>
    <w:rsid w:val="009E760D"/>
    <w:rsid w:val="009E7E37"/>
    <w:rsid w:val="009E7F57"/>
    <w:rsid w:val="009F45F4"/>
    <w:rsid w:val="009F5F41"/>
    <w:rsid w:val="00A10F59"/>
    <w:rsid w:val="00A12110"/>
    <w:rsid w:val="00A124B2"/>
    <w:rsid w:val="00A20574"/>
    <w:rsid w:val="00A2109B"/>
    <w:rsid w:val="00A22BFB"/>
    <w:rsid w:val="00A251C3"/>
    <w:rsid w:val="00A26380"/>
    <w:rsid w:val="00A31E9D"/>
    <w:rsid w:val="00A35D0E"/>
    <w:rsid w:val="00A367F0"/>
    <w:rsid w:val="00A41CA3"/>
    <w:rsid w:val="00A440DE"/>
    <w:rsid w:val="00A4451D"/>
    <w:rsid w:val="00A4558B"/>
    <w:rsid w:val="00A552ED"/>
    <w:rsid w:val="00A56681"/>
    <w:rsid w:val="00A578CC"/>
    <w:rsid w:val="00A61DB5"/>
    <w:rsid w:val="00A655F5"/>
    <w:rsid w:val="00A65A4D"/>
    <w:rsid w:val="00A731EC"/>
    <w:rsid w:val="00A73BCE"/>
    <w:rsid w:val="00A74188"/>
    <w:rsid w:val="00A854DB"/>
    <w:rsid w:val="00A8667D"/>
    <w:rsid w:val="00A86D88"/>
    <w:rsid w:val="00A87233"/>
    <w:rsid w:val="00AA0779"/>
    <w:rsid w:val="00AA4472"/>
    <w:rsid w:val="00AA66F0"/>
    <w:rsid w:val="00AA7A5D"/>
    <w:rsid w:val="00AB15DB"/>
    <w:rsid w:val="00AB5569"/>
    <w:rsid w:val="00AC08F5"/>
    <w:rsid w:val="00AC1469"/>
    <w:rsid w:val="00AC5776"/>
    <w:rsid w:val="00AC6108"/>
    <w:rsid w:val="00AD205A"/>
    <w:rsid w:val="00AD57F7"/>
    <w:rsid w:val="00AE2B34"/>
    <w:rsid w:val="00AE2C9A"/>
    <w:rsid w:val="00AF467F"/>
    <w:rsid w:val="00AF46C5"/>
    <w:rsid w:val="00B01583"/>
    <w:rsid w:val="00B029B8"/>
    <w:rsid w:val="00B03025"/>
    <w:rsid w:val="00B05156"/>
    <w:rsid w:val="00B05ADB"/>
    <w:rsid w:val="00B06893"/>
    <w:rsid w:val="00B1116D"/>
    <w:rsid w:val="00B112E7"/>
    <w:rsid w:val="00B22BB0"/>
    <w:rsid w:val="00B30169"/>
    <w:rsid w:val="00B3167B"/>
    <w:rsid w:val="00B328E4"/>
    <w:rsid w:val="00B3519F"/>
    <w:rsid w:val="00B36285"/>
    <w:rsid w:val="00B368A7"/>
    <w:rsid w:val="00B40905"/>
    <w:rsid w:val="00B40F2C"/>
    <w:rsid w:val="00B427BF"/>
    <w:rsid w:val="00B4352B"/>
    <w:rsid w:val="00B5189B"/>
    <w:rsid w:val="00B51B39"/>
    <w:rsid w:val="00B55F8F"/>
    <w:rsid w:val="00B608A7"/>
    <w:rsid w:val="00B640C5"/>
    <w:rsid w:val="00B70A5D"/>
    <w:rsid w:val="00B71206"/>
    <w:rsid w:val="00B72786"/>
    <w:rsid w:val="00B76C00"/>
    <w:rsid w:val="00B7729A"/>
    <w:rsid w:val="00B811BD"/>
    <w:rsid w:val="00B81936"/>
    <w:rsid w:val="00B820EC"/>
    <w:rsid w:val="00B832A3"/>
    <w:rsid w:val="00B84741"/>
    <w:rsid w:val="00B86FB9"/>
    <w:rsid w:val="00B87F21"/>
    <w:rsid w:val="00B903BC"/>
    <w:rsid w:val="00B945F2"/>
    <w:rsid w:val="00BB2D80"/>
    <w:rsid w:val="00BB30AB"/>
    <w:rsid w:val="00BB389E"/>
    <w:rsid w:val="00BB4BA0"/>
    <w:rsid w:val="00BB7D06"/>
    <w:rsid w:val="00BC27E1"/>
    <w:rsid w:val="00BC34BF"/>
    <w:rsid w:val="00BC457C"/>
    <w:rsid w:val="00BC6147"/>
    <w:rsid w:val="00BC6929"/>
    <w:rsid w:val="00BC6B85"/>
    <w:rsid w:val="00BD57FB"/>
    <w:rsid w:val="00BD7C12"/>
    <w:rsid w:val="00BD7FF0"/>
    <w:rsid w:val="00BE0792"/>
    <w:rsid w:val="00BE2054"/>
    <w:rsid w:val="00C062EF"/>
    <w:rsid w:val="00C06719"/>
    <w:rsid w:val="00C07984"/>
    <w:rsid w:val="00C12476"/>
    <w:rsid w:val="00C15F88"/>
    <w:rsid w:val="00C1669C"/>
    <w:rsid w:val="00C17678"/>
    <w:rsid w:val="00C2123A"/>
    <w:rsid w:val="00C23A55"/>
    <w:rsid w:val="00C26540"/>
    <w:rsid w:val="00C26E79"/>
    <w:rsid w:val="00C27E40"/>
    <w:rsid w:val="00C35BFA"/>
    <w:rsid w:val="00C37411"/>
    <w:rsid w:val="00C37744"/>
    <w:rsid w:val="00C420F5"/>
    <w:rsid w:val="00C42765"/>
    <w:rsid w:val="00C435F0"/>
    <w:rsid w:val="00C4774E"/>
    <w:rsid w:val="00C51C9D"/>
    <w:rsid w:val="00C62C62"/>
    <w:rsid w:val="00C646A7"/>
    <w:rsid w:val="00C64832"/>
    <w:rsid w:val="00C82711"/>
    <w:rsid w:val="00C83405"/>
    <w:rsid w:val="00C84DE7"/>
    <w:rsid w:val="00C92D5E"/>
    <w:rsid w:val="00CA3AC4"/>
    <w:rsid w:val="00CA59EE"/>
    <w:rsid w:val="00CA6943"/>
    <w:rsid w:val="00CA7857"/>
    <w:rsid w:val="00CB248E"/>
    <w:rsid w:val="00CB7B95"/>
    <w:rsid w:val="00CC5B0C"/>
    <w:rsid w:val="00CC77FD"/>
    <w:rsid w:val="00CC7AFC"/>
    <w:rsid w:val="00CD0E91"/>
    <w:rsid w:val="00CD333B"/>
    <w:rsid w:val="00CD7134"/>
    <w:rsid w:val="00CD7575"/>
    <w:rsid w:val="00CE59C2"/>
    <w:rsid w:val="00CE66A7"/>
    <w:rsid w:val="00CF1F5A"/>
    <w:rsid w:val="00CF5CEC"/>
    <w:rsid w:val="00CF79FD"/>
    <w:rsid w:val="00D01355"/>
    <w:rsid w:val="00D03863"/>
    <w:rsid w:val="00D03F48"/>
    <w:rsid w:val="00D06538"/>
    <w:rsid w:val="00D10CBE"/>
    <w:rsid w:val="00D127F5"/>
    <w:rsid w:val="00D12EC9"/>
    <w:rsid w:val="00D20C98"/>
    <w:rsid w:val="00D25921"/>
    <w:rsid w:val="00D36643"/>
    <w:rsid w:val="00D36F32"/>
    <w:rsid w:val="00D40609"/>
    <w:rsid w:val="00D41BBF"/>
    <w:rsid w:val="00D42106"/>
    <w:rsid w:val="00D447A0"/>
    <w:rsid w:val="00D44D4A"/>
    <w:rsid w:val="00D46088"/>
    <w:rsid w:val="00D47B7F"/>
    <w:rsid w:val="00D50378"/>
    <w:rsid w:val="00D5073C"/>
    <w:rsid w:val="00D53702"/>
    <w:rsid w:val="00D546EE"/>
    <w:rsid w:val="00D721DA"/>
    <w:rsid w:val="00D818B6"/>
    <w:rsid w:val="00D93954"/>
    <w:rsid w:val="00D94164"/>
    <w:rsid w:val="00D94B27"/>
    <w:rsid w:val="00D95990"/>
    <w:rsid w:val="00DA11FC"/>
    <w:rsid w:val="00DA166C"/>
    <w:rsid w:val="00DA2522"/>
    <w:rsid w:val="00DA3D67"/>
    <w:rsid w:val="00DB69C4"/>
    <w:rsid w:val="00DC0EC6"/>
    <w:rsid w:val="00DC1435"/>
    <w:rsid w:val="00DC5F41"/>
    <w:rsid w:val="00DC7C98"/>
    <w:rsid w:val="00DD04BE"/>
    <w:rsid w:val="00DD23C7"/>
    <w:rsid w:val="00DD59D6"/>
    <w:rsid w:val="00DD5ABD"/>
    <w:rsid w:val="00DE4C56"/>
    <w:rsid w:val="00DE5B00"/>
    <w:rsid w:val="00DE5CED"/>
    <w:rsid w:val="00DE7A8A"/>
    <w:rsid w:val="00DF1E63"/>
    <w:rsid w:val="00DF2E05"/>
    <w:rsid w:val="00DF4E2C"/>
    <w:rsid w:val="00E011E8"/>
    <w:rsid w:val="00E020A6"/>
    <w:rsid w:val="00E0291F"/>
    <w:rsid w:val="00E0345A"/>
    <w:rsid w:val="00E15F5C"/>
    <w:rsid w:val="00E26B15"/>
    <w:rsid w:val="00E27079"/>
    <w:rsid w:val="00E274DE"/>
    <w:rsid w:val="00E34097"/>
    <w:rsid w:val="00E37547"/>
    <w:rsid w:val="00E40E71"/>
    <w:rsid w:val="00E41830"/>
    <w:rsid w:val="00E42F34"/>
    <w:rsid w:val="00E461BA"/>
    <w:rsid w:val="00E573F4"/>
    <w:rsid w:val="00E57810"/>
    <w:rsid w:val="00E663F5"/>
    <w:rsid w:val="00E666EB"/>
    <w:rsid w:val="00E75618"/>
    <w:rsid w:val="00E7574A"/>
    <w:rsid w:val="00E76E6E"/>
    <w:rsid w:val="00E77633"/>
    <w:rsid w:val="00E77D6B"/>
    <w:rsid w:val="00E82686"/>
    <w:rsid w:val="00E85059"/>
    <w:rsid w:val="00E85510"/>
    <w:rsid w:val="00E94697"/>
    <w:rsid w:val="00E94B93"/>
    <w:rsid w:val="00EA485D"/>
    <w:rsid w:val="00EB1735"/>
    <w:rsid w:val="00EB3836"/>
    <w:rsid w:val="00EB4A65"/>
    <w:rsid w:val="00EC27AB"/>
    <w:rsid w:val="00ED02C8"/>
    <w:rsid w:val="00ED1341"/>
    <w:rsid w:val="00ED16E7"/>
    <w:rsid w:val="00ED2BE4"/>
    <w:rsid w:val="00ED30F7"/>
    <w:rsid w:val="00ED6512"/>
    <w:rsid w:val="00EE1798"/>
    <w:rsid w:val="00EE1C25"/>
    <w:rsid w:val="00EF31D4"/>
    <w:rsid w:val="00EF327E"/>
    <w:rsid w:val="00EF3927"/>
    <w:rsid w:val="00EF45B9"/>
    <w:rsid w:val="00EF46B7"/>
    <w:rsid w:val="00F00D80"/>
    <w:rsid w:val="00F02167"/>
    <w:rsid w:val="00F138CB"/>
    <w:rsid w:val="00F14375"/>
    <w:rsid w:val="00F148F7"/>
    <w:rsid w:val="00F15E0D"/>
    <w:rsid w:val="00F168FF"/>
    <w:rsid w:val="00F20BE8"/>
    <w:rsid w:val="00F21120"/>
    <w:rsid w:val="00F24323"/>
    <w:rsid w:val="00F27CE4"/>
    <w:rsid w:val="00F30251"/>
    <w:rsid w:val="00F319D6"/>
    <w:rsid w:val="00F32BF1"/>
    <w:rsid w:val="00F33504"/>
    <w:rsid w:val="00F34EB3"/>
    <w:rsid w:val="00F361C4"/>
    <w:rsid w:val="00F37133"/>
    <w:rsid w:val="00F37B7E"/>
    <w:rsid w:val="00F40B0F"/>
    <w:rsid w:val="00F44264"/>
    <w:rsid w:val="00F46A62"/>
    <w:rsid w:val="00F47C87"/>
    <w:rsid w:val="00F53729"/>
    <w:rsid w:val="00F61C13"/>
    <w:rsid w:val="00F67E6B"/>
    <w:rsid w:val="00F739A3"/>
    <w:rsid w:val="00F75877"/>
    <w:rsid w:val="00F7632E"/>
    <w:rsid w:val="00F76888"/>
    <w:rsid w:val="00F77267"/>
    <w:rsid w:val="00F77A58"/>
    <w:rsid w:val="00F80A99"/>
    <w:rsid w:val="00F8698E"/>
    <w:rsid w:val="00F86B7C"/>
    <w:rsid w:val="00F86F5C"/>
    <w:rsid w:val="00F87252"/>
    <w:rsid w:val="00F93B62"/>
    <w:rsid w:val="00F93F01"/>
    <w:rsid w:val="00F93F92"/>
    <w:rsid w:val="00F95894"/>
    <w:rsid w:val="00F95CA2"/>
    <w:rsid w:val="00FA1265"/>
    <w:rsid w:val="00FA6B89"/>
    <w:rsid w:val="00FB637C"/>
    <w:rsid w:val="00FC1031"/>
    <w:rsid w:val="00FC1ABA"/>
    <w:rsid w:val="00FC2CBF"/>
    <w:rsid w:val="00FC49B9"/>
    <w:rsid w:val="00FC52AB"/>
    <w:rsid w:val="00FC6898"/>
    <w:rsid w:val="00FC7C66"/>
    <w:rsid w:val="00FD660A"/>
    <w:rsid w:val="00FE3F4D"/>
    <w:rsid w:val="00FF47B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E1644B"/>
  <w15:docId w15:val="{9B99884E-0FFD-412C-AEC9-902EB5B9E5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D02C8"/>
    <w:rPr>
      <w:sz w:val="24"/>
      <w:szCs w:val="24"/>
      <w:lang w:val="es-AR"/>
    </w:rPr>
  </w:style>
  <w:style w:type="paragraph" w:styleId="Ttulo1">
    <w:name w:val="heading 1"/>
    <w:basedOn w:val="Normal"/>
    <w:next w:val="Normal"/>
    <w:qFormat/>
    <w:rsid w:val="002167E9"/>
    <w:pPr>
      <w:keepNext/>
      <w:spacing w:before="240" w:after="60"/>
      <w:outlineLvl w:val="0"/>
    </w:pPr>
    <w:rPr>
      <w:rFonts w:ascii="Arial" w:hAnsi="Arial"/>
      <w:b/>
      <w:kern w:val="28"/>
      <w:sz w:val="28"/>
      <w:szCs w:val="20"/>
    </w:rPr>
  </w:style>
  <w:style w:type="paragraph" w:styleId="Ttulo3">
    <w:name w:val="heading 3"/>
    <w:basedOn w:val="Normal"/>
    <w:next w:val="Normal"/>
    <w:qFormat/>
    <w:rsid w:val="002167E9"/>
    <w:pPr>
      <w:keepNext/>
      <w:pBdr>
        <w:bottom w:val="single" w:sz="12" w:space="1" w:color="auto"/>
      </w:pBdr>
      <w:ind w:right="-1"/>
      <w:jc w:val="center"/>
      <w:outlineLvl w:val="2"/>
    </w:pPr>
    <w:rPr>
      <w:rFonts w:ascii="Arial" w:hAnsi="Arial"/>
      <w:b/>
      <w:i/>
      <w:sz w:val="36"/>
      <w:szCs w:val="20"/>
    </w:rPr>
  </w:style>
  <w:style w:type="paragraph" w:styleId="Ttulo4">
    <w:name w:val="heading 4"/>
    <w:basedOn w:val="Normal"/>
    <w:next w:val="Normal"/>
    <w:qFormat/>
    <w:rsid w:val="002167E9"/>
    <w:pPr>
      <w:keepNext/>
      <w:tabs>
        <w:tab w:val="left" w:pos="120"/>
        <w:tab w:val="left" w:pos="360"/>
        <w:tab w:val="left" w:pos="480"/>
        <w:tab w:val="left" w:pos="600"/>
        <w:tab w:val="left" w:pos="720"/>
        <w:tab w:val="left" w:pos="840"/>
        <w:tab w:val="left" w:pos="960"/>
        <w:tab w:val="left" w:pos="1080"/>
        <w:tab w:val="left" w:pos="1200"/>
        <w:tab w:val="left" w:pos="1320"/>
        <w:tab w:val="left" w:pos="1440"/>
        <w:tab w:val="left" w:pos="1560"/>
        <w:tab w:val="left" w:pos="1680"/>
      </w:tabs>
      <w:spacing w:line="295" w:lineRule="atLeast"/>
      <w:ind w:right="-572"/>
      <w:jc w:val="center"/>
      <w:outlineLvl w:val="3"/>
    </w:pPr>
    <w:rPr>
      <w:b/>
      <w:szCs w:val="20"/>
      <w:u w:val="single"/>
    </w:rPr>
  </w:style>
  <w:style w:type="paragraph" w:styleId="Ttulo6">
    <w:name w:val="heading 6"/>
    <w:basedOn w:val="Normal"/>
    <w:next w:val="Normal"/>
    <w:qFormat/>
    <w:rsid w:val="002167E9"/>
    <w:pPr>
      <w:keepNext/>
      <w:tabs>
        <w:tab w:val="bar" w:pos="10773"/>
      </w:tabs>
      <w:ind w:right="-1"/>
      <w:jc w:val="center"/>
      <w:outlineLvl w:val="5"/>
    </w:pPr>
    <w:rPr>
      <w:b/>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3D573C"/>
    <w:rPr>
      <w:color w:val="0000FF"/>
      <w:u w:val="single"/>
    </w:rPr>
  </w:style>
  <w:style w:type="paragraph" w:styleId="Encabezado">
    <w:name w:val="header"/>
    <w:basedOn w:val="Normal"/>
    <w:link w:val="EncabezadoCar"/>
    <w:uiPriority w:val="99"/>
    <w:rsid w:val="002167E9"/>
    <w:pPr>
      <w:tabs>
        <w:tab w:val="center" w:pos="4419"/>
        <w:tab w:val="right" w:pos="8838"/>
      </w:tabs>
    </w:pPr>
    <w:rPr>
      <w:sz w:val="20"/>
      <w:szCs w:val="20"/>
    </w:rPr>
  </w:style>
  <w:style w:type="paragraph" w:styleId="Piedepgina">
    <w:name w:val="footer"/>
    <w:basedOn w:val="Normal"/>
    <w:rsid w:val="002167E9"/>
    <w:pPr>
      <w:tabs>
        <w:tab w:val="center" w:pos="4252"/>
        <w:tab w:val="right" w:pos="8504"/>
      </w:tabs>
    </w:pPr>
  </w:style>
  <w:style w:type="character" w:styleId="Nmerodepgina">
    <w:name w:val="page number"/>
    <w:basedOn w:val="Fuentedeprrafopredeter"/>
    <w:rsid w:val="002167E9"/>
  </w:style>
  <w:style w:type="paragraph" w:customStyle="1" w:styleId="Para0">
    <w:name w:val="Para 0"/>
    <w:basedOn w:val="Normal"/>
    <w:link w:val="Para0Char"/>
    <w:rsid w:val="008925B4"/>
    <w:pPr>
      <w:spacing w:after="220" w:line="300" w:lineRule="auto"/>
    </w:pPr>
    <w:rPr>
      <w:color w:val="000000"/>
      <w:sz w:val="22"/>
      <w:szCs w:val="20"/>
      <w:lang w:val="en-GB" w:eastAsia="zh-CN"/>
    </w:rPr>
  </w:style>
  <w:style w:type="character" w:customStyle="1" w:styleId="Para0Char">
    <w:name w:val="Para 0 Char"/>
    <w:basedOn w:val="Fuentedeprrafopredeter"/>
    <w:link w:val="Para0"/>
    <w:rsid w:val="008925B4"/>
    <w:rPr>
      <w:color w:val="000000"/>
      <w:sz w:val="22"/>
      <w:lang w:val="en-GB" w:eastAsia="zh-CN"/>
    </w:rPr>
  </w:style>
  <w:style w:type="paragraph" w:styleId="Prrafodelista">
    <w:name w:val="List Paragraph"/>
    <w:basedOn w:val="Normal"/>
    <w:uiPriority w:val="34"/>
    <w:qFormat/>
    <w:rsid w:val="00D447A0"/>
    <w:pPr>
      <w:ind w:left="708"/>
    </w:pPr>
  </w:style>
  <w:style w:type="table" w:styleId="Tablaconcuadrcula">
    <w:name w:val="Table Grid"/>
    <w:basedOn w:val="Tablanormal"/>
    <w:rsid w:val="005722A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deglobo">
    <w:name w:val="Balloon Text"/>
    <w:basedOn w:val="Normal"/>
    <w:link w:val="TextodegloboCar"/>
    <w:rsid w:val="00663F2C"/>
    <w:rPr>
      <w:rFonts w:ascii="Tahoma" w:hAnsi="Tahoma" w:cs="Tahoma"/>
      <w:sz w:val="16"/>
      <w:szCs w:val="16"/>
    </w:rPr>
  </w:style>
  <w:style w:type="character" w:customStyle="1" w:styleId="TextodegloboCar">
    <w:name w:val="Texto de globo Car"/>
    <w:basedOn w:val="Fuentedeprrafopredeter"/>
    <w:link w:val="Textodeglobo"/>
    <w:rsid w:val="00663F2C"/>
    <w:rPr>
      <w:rFonts w:ascii="Tahoma" w:hAnsi="Tahoma" w:cs="Tahoma"/>
      <w:sz w:val="16"/>
      <w:szCs w:val="16"/>
      <w:lang w:val="es-AR"/>
    </w:rPr>
  </w:style>
  <w:style w:type="character" w:styleId="Refdecomentario">
    <w:name w:val="annotation reference"/>
    <w:basedOn w:val="Fuentedeprrafopredeter"/>
    <w:rsid w:val="009D0E68"/>
    <w:rPr>
      <w:sz w:val="16"/>
      <w:szCs w:val="16"/>
    </w:rPr>
  </w:style>
  <w:style w:type="paragraph" w:styleId="Textocomentario">
    <w:name w:val="annotation text"/>
    <w:basedOn w:val="Normal"/>
    <w:link w:val="TextocomentarioCar"/>
    <w:rsid w:val="009D0E68"/>
    <w:rPr>
      <w:sz w:val="20"/>
      <w:szCs w:val="20"/>
    </w:rPr>
  </w:style>
  <w:style w:type="character" w:customStyle="1" w:styleId="TextocomentarioCar">
    <w:name w:val="Texto comentario Car"/>
    <w:basedOn w:val="Fuentedeprrafopredeter"/>
    <w:link w:val="Textocomentario"/>
    <w:rsid w:val="009D0E68"/>
    <w:rPr>
      <w:lang w:val="es-AR"/>
    </w:rPr>
  </w:style>
  <w:style w:type="paragraph" w:styleId="Asuntodelcomentario">
    <w:name w:val="annotation subject"/>
    <w:basedOn w:val="Textocomentario"/>
    <w:next w:val="Textocomentario"/>
    <w:link w:val="AsuntodelcomentarioCar"/>
    <w:rsid w:val="009D0E68"/>
    <w:rPr>
      <w:b/>
      <w:bCs/>
    </w:rPr>
  </w:style>
  <w:style w:type="character" w:customStyle="1" w:styleId="AsuntodelcomentarioCar">
    <w:name w:val="Asunto del comentario Car"/>
    <w:basedOn w:val="TextocomentarioCar"/>
    <w:link w:val="Asuntodelcomentario"/>
    <w:rsid w:val="009D0E68"/>
    <w:rPr>
      <w:b/>
      <w:bCs/>
      <w:lang w:val="es-AR"/>
    </w:rPr>
  </w:style>
  <w:style w:type="paragraph" w:customStyle="1" w:styleId="Default">
    <w:name w:val="Default"/>
    <w:rsid w:val="00540464"/>
    <w:pPr>
      <w:autoSpaceDE w:val="0"/>
      <w:autoSpaceDN w:val="0"/>
      <w:adjustRightInd w:val="0"/>
    </w:pPr>
    <w:rPr>
      <w:rFonts w:ascii="Liberation Serif" w:eastAsiaTheme="minorHAnsi" w:hAnsi="Liberation Serif" w:cs="Liberation Serif"/>
      <w:color w:val="000000"/>
      <w:sz w:val="24"/>
      <w:szCs w:val="24"/>
      <w:lang w:val="es-AR" w:eastAsia="en-US"/>
    </w:rPr>
  </w:style>
  <w:style w:type="character" w:customStyle="1" w:styleId="Mencinsinresolver1">
    <w:name w:val="Mención sin resolver1"/>
    <w:basedOn w:val="Fuentedeprrafopredeter"/>
    <w:uiPriority w:val="99"/>
    <w:semiHidden/>
    <w:unhideWhenUsed/>
    <w:rsid w:val="00AA4472"/>
    <w:rPr>
      <w:color w:val="605E5C"/>
      <w:shd w:val="clear" w:color="auto" w:fill="E1DFDD"/>
    </w:rPr>
  </w:style>
  <w:style w:type="character" w:customStyle="1" w:styleId="EncabezadoCar">
    <w:name w:val="Encabezado Car"/>
    <w:basedOn w:val="Fuentedeprrafopredeter"/>
    <w:link w:val="Encabezado"/>
    <w:uiPriority w:val="99"/>
    <w:qFormat/>
    <w:rsid w:val="00897C12"/>
    <w:rPr>
      <w:lang w:val="es-AR"/>
    </w:rPr>
  </w:style>
  <w:style w:type="paragraph" w:styleId="Descripcin">
    <w:name w:val="caption"/>
    <w:basedOn w:val="Normal"/>
    <w:next w:val="Normal"/>
    <w:unhideWhenUsed/>
    <w:qFormat/>
    <w:rsid w:val="00A854DB"/>
    <w:pPr>
      <w:spacing w:after="200"/>
    </w:pPr>
    <w:rPr>
      <w:i/>
      <w:iCs/>
      <w:color w:val="1F497D" w:themeColor="text2"/>
      <w:sz w:val="18"/>
      <w:szCs w:val="18"/>
    </w:rPr>
  </w:style>
  <w:style w:type="paragraph" w:styleId="NormalWeb">
    <w:name w:val="Normal (Web)"/>
    <w:basedOn w:val="Normal"/>
    <w:uiPriority w:val="99"/>
    <w:semiHidden/>
    <w:unhideWhenUsed/>
    <w:rsid w:val="0015535C"/>
    <w:pPr>
      <w:spacing w:before="100" w:beforeAutospacing="1" w:after="100" w:afterAutospacing="1"/>
    </w:pPr>
    <w:rPr>
      <w:lang w:eastAsia="es-AR"/>
    </w:rPr>
  </w:style>
  <w:style w:type="character" w:customStyle="1" w:styleId="apple-tab-span">
    <w:name w:val="apple-tab-span"/>
    <w:basedOn w:val="Fuentedeprrafopredeter"/>
    <w:rsid w:val="0015535C"/>
  </w:style>
  <w:style w:type="character" w:styleId="Mencinsinresolver">
    <w:name w:val="Unresolved Mention"/>
    <w:basedOn w:val="Fuentedeprrafopredeter"/>
    <w:uiPriority w:val="99"/>
    <w:semiHidden/>
    <w:unhideWhenUsed/>
    <w:rsid w:val="000F65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2924496">
      <w:bodyDiv w:val="1"/>
      <w:marLeft w:val="0"/>
      <w:marRight w:val="0"/>
      <w:marTop w:val="0"/>
      <w:marBottom w:val="0"/>
      <w:divBdr>
        <w:top w:val="none" w:sz="0" w:space="0" w:color="auto"/>
        <w:left w:val="none" w:sz="0" w:space="0" w:color="auto"/>
        <w:bottom w:val="none" w:sz="0" w:space="0" w:color="auto"/>
        <w:right w:val="none" w:sz="0" w:space="0" w:color="auto"/>
      </w:divBdr>
    </w:div>
    <w:div w:id="655375269">
      <w:bodyDiv w:val="1"/>
      <w:marLeft w:val="0"/>
      <w:marRight w:val="0"/>
      <w:marTop w:val="0"/>
      <w:marBottom w:val="0"/>
      <w:divBdr>
        <w:top w:val="none" w:sz="0" w:space="0" w:color="auto"/>
        <w:left w:val="none" w:sz="0" w:space="0" w:color="auto"/>
        <w:bottom w:val="none" w:sz="0" w:space="0" w:color="auto"/>
        <w:right w:val="none" w:sz="0" w:space="0" w:color="auto"/>
      </w:divBdr>
    </w:div>
    <w:div w:id="802969012">
      <w:bodyDiv w:val="1"/>
      <w:marLeft w:val="0"/>
      <w:marRight w:val="0"/>
      <w:marTop w:val="0"/>
      <w:marBottom w:val="0"/>
      <w:divBdr>
        <w:top w:val="none" w:sz="0" w:space="0" w:color="auto"/>
        <w:left w:val="none" w:sz="0" w:space="0" w:color="auto"/>
        <w:bottom w:val="none" w:sz="0" w:space="0" w:color="auto"/>
        <w:right w:val="none" w:sz="0" w:space="0" w:color="auto"/>
      </w:divBdr>
    </w:div>
    <w:div w:id="803350345">
      <w:bodyDiv w:val="1"/>
      <w:marLeft w:val="0"/>
      <w:marRight w:val="0"/>
      <w:marTop w:val="0"/>
      <w:marBottom w:val="0"/>
      <w:divBdr>
        <w:top w:val="none" w:sz="0" w:space="0" w:color="auto"/>
        <w:left w:val="none" w:sz="0" w:space="0" w:color="auto"/>
        <w:bottom w:val="none" w:sz="0" w:space="0" w:color="auto"/>
        <w:right w:val="none" w:sz="0" w:space="0" w:color="auto"/>
      </w:divBdr>
    </w:div>
    <w:div w:id="939946348">
      <w:bodyDiv w:val="1"/>
      <w:marLeft w:val="0"/>
      <w:marRight w:val="0"/>
      <w:marTop w:val="0"/>
      <w:marBottom w:val="0"/>
      <w:divBdr>
        <w:top w:val="none" w:sz="0" w:space="0" w:color="auto"/>
        <w:left w:val="none" w:sz="0" w:space="0" w:color="auto"/>
        <w:bottom w:val="none" w:sz="0" w:space="0" w:color="auto"/>
        <w:right w:val="none" w:sz="0" w:space="0" w:color="auto"/>
      </w:divBdr>
    </w:div>
    <w:div w:id="1197810156">
      <w:bodyDiv w:val="1"/>
      <w:marLeft w:val="0"/>
      <w:marRight w:val="0"/>
      <w:marTop w:val="0"/>
      <w:marBottom w:val="0"/>
      <w:divBdr>
        <w:top w:val="none" w:sz="0" w:space="0" w:color="auto"/>
        <w:left w:val="none" w:sz="0" w:space="0" w:color="auto"/>
        <w:bottom w:val="none" w:sz="0" w:space="0" w:color="auto"/>
        <w:right w:val="none" w:sz="0" w:space="0" w:color="auto"/>
      </w:divBdr>
    </w:div>
    <w:div w:id="1205941753">
      <w:bodyDiv w:val="1"/>
      <w:marLeft w:val="0"/>
      <w:marRight w:val="0"/>
      <w:marTop w:val="0"/>
      <w:marBottom w:val="0"/>
      <w:divBdr>
        <w:top w:val="none" w:sz="0" w:space="0" w:color="auto"/>
        <w:left w:val="none" w:sz="0" w:space="0" w:color="auto"/>
        <w:bottom w:val="none" w:sz="0" w:space="0" w:color="auto"/>
        <w:right w:val="none" w:sz="0" w:space="0" w:color="auto"/>
      </w:divBdr>
    </w:div>
    <w:div w:id="1366760460">
      <w:bodyDiv w:val="1"/>
      <w:marLeft w:val="0"/>
      <w:marRight w:val="0"/>
      <w:marTop w:val="0"/>
      <w:marBottom w:val="0"/>
      <w:divBdr>
        <w:top w:val="none" w:sz="0" w:space="0" w:color="auto"/>
        <w:left w:val="none" w:sz="0" w:space="0" w:color="auto"/>
        <w:bottom w:val="none" w:sz="0" w:space="0" w:color="auto"/>
        <w:right w:val="none" w:sz="0" w:space="0" w:color="auto"/>
      </w:divBdr>
    </w:div>
    <w:div w:id="1453938722">
      <w:bodyDiv w:val="1"/>
      <w:marLeft w:val="0"/>
      <w:marRight w:val="0"/>
      <w:marTop w:val="0"/>
      <w:marBottom w:val="0"/>
      <w:divBdr>
        <w:top w:val="none" w:sz="0" w:space="0" w:color="auto"/>
        <w:left w:val="none" w:sz="0" w:space="0" w:color="auto"/>
        <w:bottom w:val="none" w:sz="0" w:space="0" w:color="auto"/>
        <w:right w:val="none" w:sz="0" w:space="0" w:color="auto"/>
      </w:divBdr>
    </w:div>
    <w:div w:id="1462769983">
      <w:bodyDiv w:val="1"/>
      <w:marLeft w:val="0"/>
      <w:marRight w:val="0"/>
      <w:marTop w:val="0"/>
      <w:marBottom w:val="0"/>
      <w:divBdr>
        <w:top w:val="none" w:sz="0" w:space="0" w:color="auto"/>
        <w:left w:val="none" w:sz="0" w:space="0" w:color="auto"/>
        <w:bottom w:val="none" w:sz="0" w:space="0" w:color="auto"/>
        <w:right w:val="none" w:sz="0" w:space="0" w:color="auto"/>
      </w:divBdr>
    </w:div>
    <w:div w:id="1505897631">
      <w:bodyDiv w:val="1"/>
      <w:marLeft w:val="0"/>
      <w:marRight w:val="0"/>
      <w:marTop w:val="0"/>
      <w:marBottom w:val="0"/>
      <w:divBdr>
        <w:top w:val="none" w:sz="0" w:space="0" w:color="auto"/>
        <w:left w:val="none" w:sz="0" w:space="0" w:color="auto"/>
        <w:bottom w:val="none" w:sz="0" w:space="0" w:color="auto"/>
        <w:right w:val="none" w:sz="0" w:space="0" w:color="auto"/>
      </w:divBdr>
      <w:divsChild>
        <w:div w:id="1716737145">
          <w:marLeft w:val="-108"/>
          <w:marRight w:val="0"/>
          <w:marTop w:val="0"/>
          <w:marBottom w:val="0"/>
          <w:divBdr>
            <w:top w:val="none" w:sz="0" w:space="0" w:color="auto"/>
            <w:left w:val="none" w:sz="0" w:space="0" w:color="auto"/>
            <w:bottom w:val="none" w:sz="0" w:space="0" w:color="auto"/>
            <w:right w:val="none" w:sz="0" w:space="0" w:color="auto"/>
          </w:divBdr>
        </w:div>
      </w:divsChild>
    </w:div>
    <w:div w:id="1795904566">
      <w:bodyDiv w:val="1"/>
      <w:marLeft w:val="0"/>
      <w:marRight w:val="0"/>
      <w:marTop w:val="0"/>
      <w:marBottom w:val="0"/>
      <w:divBdr>
        <w:top w:val="none" w:sz="0" w:space="0" w:color="auto"/>
        <w:left w:val="none" w:sz="0" w:space="0" w:color="auto"/>
        <w:bottom w:val="none" w:sz="0" w:space="0" w:color="auto"/>
        <w:right w:val="none" w:sz="0" w:space="0" w:color="auto"/>
      </w:divBdr>
    </w:div>
    <w:div w:id="1896887704">
      <w:bodyDiv w:val="1"/>
      <w:marLeft w:val="0"/>
      <w:marRight w:val="0"/>
      <w:marTop w:val="0"/>
      <w:marBottom w:val="0"/>
      <w:divBdr>
        <w:top w:val="none" w:sz="0" w:space="0" w:color="auto"/>
        <w:left w:val="none" w:sz="0" w:space="0" w:color="auto"/>
        <w:bottom w:val="none" w:sz="0" w:space="0" w:color="auto"/>
        <w:right w:val="none" w:sz="0" w:space="0" w:color="auto"/>
      </w:divBdr>
    </w:div>
    <w:div w:id="2064864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glleset@enapro.com.ar"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glleset@enapro.com.ar"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addamo@enapro.com.ar"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9D20849632031C4B980475D75E4D778E" ma:contentTypeVersion="15" ma:contentTypeDescription="Crear nuevo documento." ma:contentTypeScope="" ma:versionID="4e6222c89b7c54e5ee118da2aa4f9cb6">
  <xsd:schema xmlns:xsd="http://www.w3.org/2001/XMLSchema" xmlns:xs="http://www.w3.org/2001/XMLSchema" xmlns:p="http://schemas.microsoft.com/office/2006/metadata/properties" xmlns:ns2="43ceffd7-228f-4810-b93a-3b31975b82a2" xmlns:ns3="61532fa7-4f3c-4594-ad06-03ca4d30d005" targetNamespace="http://schemas.microsoft.com/office/2006/metadata/properties" ma:root="true" ma:fieldsID="d78415019415c238a8d6e61fbe37f187" ns2:_="" ns3:_="">
    <xsd:import namespace="43ceffd7-228f-4810-b93a-3b31975b82a2"/>
    <xsd:import namespace="61532fa7-4f3c-4594-ad06-03ca4d30d00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3:SharedWithUsers" minOccurs="0"/>
                <xsd:element ref="ns3:SharedWithDetail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ceffd7-228f-4810-b93a-3b31975b82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Etiquetas de imagen" ma:readOnly="false" ma:fieldId="{5cf76f15-5ced-4ddc-b409-7134ff3c332f}" ma:taxonomyMulti="true" ma:sspId="3cdeea62-4000-415f-801f-ffc20bfdf898"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1532fa7-4f3c-4594-ad06-03ca4d30d005" elementFormDefault="qualified">
    <xsd:import namespace="http://schemas.microsoft.com/office/2006/documentManagement/types"/>
    <xsd:import namespace="http://schemas.microsoft.com/office/infopath/2007/PartnerControls"/>
    <xsd:element name="SharedWithUsers" ma:index="13"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Detalles de uso compartido" ma:internalName="SharedWithDetails" ma:readOnly="true">
      <xsd:simpleType>
        <xsd:restriction base="dms:Note">
          <xsd:maxLength value="255"/>
        </xsd:restriction>
      </xsd:simpleType>
    </xsd:element>
    <xsd:element name="TaxCatchAll" ma:index="19" nillable="true" ma:displayName="Taxonomy Catch All Column" ma:hidden="true" ma:list="{ff0ef6cd-de74-4444-91f0-3b4187c740fc}" ma:internalName="TaxCatchAll" ma:showField="CatchAllData" ma:web="61532fa7-4f3c-4594-ad06-03ca4d30d0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3ceffd7-228f-4810-b93a-3b31975b82a2">
      <Terms xmlns="http://schemas.microsoft.com/office/infopath/2007/PartnerControls"/>
    </lcf76f155ced4ddcb4097134ff3c332f>
    <TaxCatchAll xmlns="61532fa7-4f3c-4594-ad06-03ca4d30d005"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F7F397-D043-49E0-9CDB-5882797124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ceffd7-228f-4810-b93a-3b31975b82a2"/>
    <ds:schemaRef ds:uri="61532fa7-4f3c-4594-ad06-03ca4d30d0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9953DA3-D36E-40AF-8856-AAD81A869BF9}">
  <ds:schemaRefs>
    <ds:schemaRef ds:uri="http://schemas.microsoft.com/sharepoint/v3/contenttype/forms"/>
  </ds:schemaRefs>
</ds:datastoreItem>
</file>

<file path=customXml/itemProps3.xml><?xml version="1.0" encoding="utf-8"?>
<ds:datastoreItem xmlns:ds="http://schemas.openxmlformats.org/officeDocument/2006/customXml" ds:itemID="{1F00D727-8039-4978-90B0-5D989CD773CD}">
  <ds:schemaRefs>
    <ds:schemaRef ds:uri="http://schemas.microsoft.com/office/infopath/2007/PartnerControls"/>
    <ds:schemaRef ds:uri="61532fa7-4f3c-4594-ad06-03ca4d30d005"/>
    <ds:schemaRef ds:uri="http://purl.org/dc/elements/1.1/"/>
    <ds:schemaRef ds:uri="http://schemas.microsoft.com/office/2006/metadata/properties"/>
    <ds:schemaRef ds:uri="43ceffd7-228f-4810-b93a-3b31975b82a2"/>
    <ds:schemaRef ds:uri="http://purl.org/dc/terms/"/>
    <ds:schemaRef ds:uri="http://schemas.openxmlformats.org/package/2006/metadata/core-properties"/>
    <ds:schemaRef ds:uri="http://schemas.microsoft.com/office/2006/documentManagement/types"/>
    <ds:schemaRef ds:uri="http://www.w3.org/XML/1998/namespace"/>
    <ds:schemaRef ds:uri="http://purl.org/dc/dcmitype/"/>
  </ds:schemaRefs>
</ds:datastoreItem>
</file>

<file path=customXml/itemProps4.xml><?xml version="1.0" encoding="utf-8"?>
<ds:datastoreItem xmlns:ds="http://schemas.openxmlformats.org/officeDocument/2006/customXml" ds:itemID="{9ED0F31E-FEB0-4BE1-AC02-E6D54EBBC9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8</Pages>
  <Words>1833</Words>
  <Characters>10641</Characters>
  <Application>Microsoft Office Word</Application>
  <DocSecurity>0</DocSecurity>
  <Lines>88</Lines>
  <Paragraphs>24</Paragraphs>
  <ScaleCrop>false</ScaleCrop>
  <HeadingPairs>
    <vt:vector size="2" baseType="variant">
      <vt:variant>
        <vt:lpstr>Título</vt:lpstr>
      </vt:variant>
      <vt:variant>
        <vt:i4>1</vt:i4>
      </vt:variant>
    </vt:vector>
  </HeadingPairs>
  <TitlesOfParts>
    <vt:vector size="1" baseType="lpstr">
      <vt:lpstr>1 – OBJETO</vt:lpstr>
    </vt:vector>
  </TitlesOfParts>
  <Company>SAN CRISTOBAL S.M.S.G.</Company>
  <LinksUpToDate>false</LinksUpToDate>
  <CharactersWithSpaces>12450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 OBJETO</dc:title>
  <dc:creator>Admin</dc:creator>
  <cp:lastModifiedBy>Lucia Bosco</cp:lastModifiedBy>
  <cp:revision>3</cp:revision>
  <cp:lastPrinted>2025-06-12T12:31:00Z</cp:lastPrinted>
  <dcterms:created xsi:type="dcterms:W3CDTF">2025-06-12T12:43:00Z</dcterms:created>
  <dcterms:modified xsi:type="dcterms:W3CDTF">2025-07-02T16:05:00Z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0x0101009D20849632031C4B980475D75E4D778E</vt:lpwstr>
  </property>
  <property fmtid="{D5CDD505-2E9C-101B-9397-08002B2CF9AE}" pid="3" name="Order">
    <vt:r8>2015400</vt:r8>
  </property>
</Properties>
</file>